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0"/>
        </w:tabs>
        <w:suppressAutoHyphens/>
        <w:spacing w:after="0" w:line="256" w:lineRule="auto"/>
        <w:ind w:left="595"/>
        <w:jc w:val="both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AVISO DE ABERTURA DAS PROPOSTAS DE PREÇOS DA LICITAÇÃO TOMADA DE PREÇOS 001/2021</w:t>
      </w:r>
    </w:p>
    <w:p>
      <w:pPr>
        <w:tabs>
          <w:tab w:val="left" w:pos="0"/>
        </w:tabs>
        <w:suppressAutoHyphens/>
        <w:spacing w:after="0" w:line="256" w:lineRule="auto"/>
        <w:ind w:left="59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br/>
      </w: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A Comissão Permanente de Licitação da Prefeitura Municipal de Monte Castelo comunica aos interessados na licitação nº 001/2021 – Tomada de Preços para C</w:t>
      </w:r>
      <w:r>
        <w:rPr>
          <w:rFonts w:ascii="Arial" w:hAnsi="Arial" w:cs="Arial"/>
          <w:bCs/>
          <w:color w:val="666666"/>
          <w:sz w:val="17"/>
          <w:szCs w:val="17"/>
          <w:shd w:val="clear" w:color="auto" w:fill="FFFFFF"/>
        </w:rPr>
        <w:t xml:space="preserve">ontratação de empresa para </w:t>
      </w:r>
      <w:r>
        <w:rPr>
          <w:rFonts w:ascii="Arial" w:hAnsi="Arial" w:cs="Arial"/>
          <w:sz w:val="17"/>
          <w:szCs w:val="17"/>
        </w:rPr>
        <w:t>a REFORMA E ADEQUAÇÃO DA APAE</w:t>
      </w: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, que fará a abertura dos envelopes contendo as propostas de preços das empresas habilitadas no dia 08 de Julho de 2021, as 14h00 horas, na sala de reuniões do Departamento de Licitação. </w:t>
      </w:r>
    </w:p>
    <w:p>
      <w:pPr>
        <w:ind w:firstLine="595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Monte Castelo - SC, 06 de Jul</w:t>
      </w:r>
      <w:bookmarkStart w:id="0" w:name="_GoBack"/>
      <w:bookmarkEnd w:id="0"/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ho de 2021</w:t>
      </w:r>
      <w:r>
        <w:rPr>
          <w:rFonts w:ascii="Arial" w:hAnsi="Arial" w:cs="Arial"/>
          <w:color w:val="666666"/>
          <w:sz w:val="17"/>
          <w:szCs w:val="17"/>
        </w:rPr>
        <w:br/>
      </w:r>
    </w:p>
    <w:p>
      <w:pPr>
        <w:ind w:firstLine="595"/>
        <w:rPr>
          <w:rFonts w:ascii="Arial" w:hAnsi="Arial" w:cs="Arial"/>
          <w:color w:val="666666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Andreza da Silveira</w:t>
      </w:r>
    </w:p>
    <w:p>
      <w:pPr>
        <w:ind w:firstLine="59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666666"/>
          <w:sz w:val="17"/>
          <w:szCs w:val="17"/>
          <w:shd w:val="clear" w:color="auto" w:fill="FFFFFF"/>
        </w:rPr>
        <w:t>Presidente da Comissão Permanente de Licitação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59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9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1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0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position w:val="0"/>
        <w:sz w:val="17"/>
        <w:szCs w:val="17"/>
        <w:u w:val="none" w:color="000000"/>
        <w:shd w:val="clear" w:color="auto" w:fill="auto"/>
        <w:vertAlign w:val="baseline"/>
        <w:lang w:val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CE97A-0CF1-4F58-94B9-32D9A3A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Licitação</cp:lastModifiedBy>
  <cp:revision>3</cp:revision>
  <dcterms:created xsi:type="dcterms:W3CDTF">2021-07-08T18:13:00Z</dcterms:created>
  <dcterms:modified xsi:type="dcterms:W3CDTF">2021-07-08T18:15:00Z</dcterms:modified>
</cp:coreProperties>
</file>