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D40" w:rsidRPr="00411D40" w:rsidRDefault="00411D40" w:rsidP="00411D40">
      <w:pPr>
        <w:spacing w:after="0"/>
        <w:jc w:val="center"/>
        <w:rPr>
          <w:rFonts w:cs="Arial"/>
          <w:b/>
          <w:iCs/>
          <w:sz w:val="18"/>
          <w:szCs w:val="18"/>
        </w:rPr>
      </w:pPr>
      <w:r w:rsidRPr="00411D40">
        <w:rPr>
          <w:rFonts w:cs="Arial"/>
          <w:b/>
          <w:iCs/>
          <w:sz w:val="18"/>
          <w:szCs w:val="18"/>
        </w:rPr>
        <w:t>Processo Nº 064/2019</w:t>
      </w:r>
    </w:p>
    <w:p w:rsidR="00411D40" w:rsidRPr="00411D40" w:rsidRDefault="00411D40" w:rsidP="00411D40">
      <w:pPr>
        <w:spacing w:after="0"/>
        <w:jc w:val="center"/>
        <w:rPr>
          <w:rFonts w:cs="Arial"/>
          <w:b/>
          <w:iCs/>
          <w:sz w:val="18"/>
          <w:szCs w:val="18"/>
        </w:rPr>
      </w:pPr>
      <w:r w:rsidRPr="00411D40">
        <w:rPr>
          <w:rFonts w:cs="Arial"/>
          <w:b/>
          <w:iCs/>
          <w:sz w:val="18"/>
          <w:szCs w:val="18"/>
        </w:rPr>
        <w:t>Dispensa de Licitação Nº 005/2019</w:t>
      </w:r>
    </w:p>
    <w:p w:rsidR="00411D40" w:rsidRPr="00411D40" w:rsidRDefault="00411D40" w:rsidP="00411D40">
      <w:pPr>
        <w:spacing w:after="0"/>
        <w:jc w:val="center"/>
        <w:rPr>
          <w:rFonts w:cs="Arial"/>
          <w:b/>
          <w:sz w:val="18"/>
          <w:szCs w:val="18"/>
        </w:rPr>
      </w:pPr>
    </w:p>
    <w:p w:rsidR="00411D40" w:rsidRPr="00745433" w:rsidRDefault="00411D40" w:rsidP="00411D40">
      <w:pPr>
        <w:spacing w:after="0"/>
        <w:rPr>
          <w:rFonts w:cs="Arial"/>
          <w:sz w:val="18"/>
          <w:szCs w:val="18"/>
        </w:rPr>
      </w:pPr>
      <w:r w:rsidRPr="00745433">
        <w:rPr>
          <w:rFonts w:cs="Arial"/>
          <w:b/>
          <w:sz w:val="18"/>
          <w:szCs w:val="18"/>
          <w:u w:val="single"/>
        </w:rPr>
        <w:t>FUNDAMENTAÇÃO JURÍDICA</w:t>
      </w:r>
      <w:r w:rsidRPr="00745433">
        <w:rPr>
          <w:rFonts w:cs="Arial"/>
          <w:sz w:val="18"/>
          <w:szCs w:val="18"/>
        </w:rPr>
        <w:t>: O Município de Monte Castelo torna público que em conformidade com o artigo 24, inciso V, da Lei n.º 8.666, de 21 de junho de 1993, atualizada pela lei n.º 8.883, de 08 de junho de 1994, e do Prejulgado de n.º 0344 do Egrégio Tribunal de Contas do Estado de Santa Catarina e dos Acórdãos 237/1999 – Plenário e 551/2002 da Segunda Câmara do Tribunal de Conta da União, fica DISPENSADA de licitação para aquisição do seguinte bem:</w:t>
      </w:r>
    </w:p>
    <w:p w:rsidR="00411D40" w:rsidRPr="00745433" w:rsidRDefault="00411D40" w:rsidP="00411D40">
      <w:pPr>
        <w:spacing w:after="0"/>
        <w:rPr>
          <w:rFonts w:cs="Arial"/>
          <w:sz w:val="18"/>
          <w:szCs w:val="18"/>
          <w:shd w:val="clear" w:color="auto" w:fill="FFFFFF"/>
        </w:rPr>
      </w:pPr>
      <w:r w:rsidRPr="00745433">
        <w:rPr>
          <w:rFonts w:cs="Arial"/>
          <w:b/>
          <w:sz w:val="18"/>
          <w:szCs w:val="18"/>
          <w:u w:val="single"/>
        </w:rPr>
        <w:t>FORNECEDOR</w:t>
      </w:r>
      <w:r w:rsidRPr="00745433">
        <w:rPr>
          <w:rFonts w:cs="Arial"/>
          <w:sz w:val="18"/>
          <w:szCs w:val="18"/>
        </w:rPr>
        <w:t>: Paviplan Pavimentação Ltda. Pessoa jurídica de direito privado, inscrita no cadastro nacional das pessoas jurídicas sob o n. 03.620.927/0001-12, com sede na ruaAnelioNicocelli, n. 1720 - Figueirinha - Guaramirim - CEP 89.370-000-SC</w:t>
      </w:r>
    </w:p>
    <w:p w:rsidR="00411D40" w:rsidRPr="00745433" w:rsidRDefault="00411D40" w:rsidP="00411D40">
      <w:pPr>
        <w:spacing w:after="0"/>
        <w:rPr>
          <w:rFonts w:cs="Arial"/>
          <w:sz w:val="18"/>
          <w:szCs w:val="18"/>
        </w:rPr>
      </w:pPr>
      <w:r w:rsidRPr="00745433">
        <w:rPr>
          <w:rFonts w:cs="Arial"/>
          <w:b/>
          <w:sz w:val="18"/>
          <w:szCs w:val="18"/>
          <w:u w:val="single"/>
        </w:rPr>
        <w:t>OBJETO:</w:t>
      </w:r>
      <w:r w:rsidRPr="00745433">
        <w:rPr>
          <w:rFonts w:cs="Tahoma"/>
          <w:sz w:val="18"/>
          <w:szCs w:val="18"/>
        </w:rPr>
        <w:t xml:space="preserve">Pavimentação asfáltica, drenagem pluvial e sinalização na Rua Jorge Lacerda com área </w:t>
      </w:r>
      <w:r w:rsidR="00745433" w:rsidRPr="00745433">
        <w:rPr>
          <w:rFonts w:cs="Tahoma"/>
          <w:sz w:val="18"/>
          <w:szCs w:val="18"/>
        </w:rPr>
        <w:t>de pavimentação de 1.578,63 m2</w:t>
      </w:r>
      <w:r w:rsidR="00745433" w:rsidRPr="00745433">
        <w:rPr>
          <w:rFonts w:cs="Arial"/>
          <w:sz w:val="18"/>
          <w:szCs w:val="18"/>
        </w:rPr>
        <w:t xml:space="preserve">+ </w:t>
      </w:r>
      <w:r w:rsidR="00745433">
        <w:rPr>
          <w:rFonts w:cs="Tahoma"/>
          <w:sz w:val="18"/>
          <w:szCs w:val="18"/>
        </w:rPr>
        <w:t xml:space="preserve">Rua sem denominação </w:t>
      </w:r>
      <w:r w:rsidR="00745433" w:rsidRPr="00745433">
        <w:rPr>
          <w:rFonts w:cs="Tahoma"/>
          <w:sz w:val="18"/>
          <w:szCs w:val="18"/>
        </w:rPr>
        <w:t>com área de pavimentação de 292,80m2.</w:t>
      </w:r>
    </w:p>
    <w:p w:rsidR="00411D40" w:rsidRPr="00745433" w:rsidRDefault="00411D40" w:rsidP="00411D40">
      <w:pPr>
        <w:spacing w:after="0"/>
        <w:rPr>
          <w:rFonts w:cs="Arial"/>
          <w:sz w:val="18"/>
          <w:szCs w:val="18"/>
        </w:rPr>
      </w:pPr>
      <w:r w:rsidRPr="00745433">
        <w:rPr>
          <w:rFonts w:cs="Arial"/>
          <w:b/>
          <w:sz w:val="18"/>
          <w:szCs w:val="18"/>
          <w:u w:val="single"/>
        </w:rPr>
        <w:t>VALOR TOTAL</w:t>
      </w:r>
      <w:r w:rsidRPr="00745433">
        <w:rPr>
          <w:rFonts w:cs="Arial"/>
          <w:sz w:val="18"/>
          <w:szCs w:val="18"/>
        </w:rPr>
        <w:t xml:space="preserve">: </w:t>
      </w:r>
      <w:r w:rsidR="00745433" w:rsidRPr="00745433">
        <w:rPr>
          <w:rFonts w:cs="Arial"/>
          <w:sz w:val="18"/>
          <w:szCs w:val="18"/>
        </w:rPr>
        <w:t>R$ 224.998,57</w:t>
      </w:r>
    </w:p>
    <w:p w:rsidR="00411D40" w:rsidRPr="00745433" w:rsidRDefault="00411D40" w:rsidP="00411D40">
      <w:pPr>
        <w:spacing w:after="0"/>
        <w:rPr>
          <w:rFonts w:cs="Arial"/>
          <w:b/>
          <w:iCs/>
          <w:sz w:val="18"/>
          <w:szCs w:val="18"/>
        </w:rPr>
      </w:pPr>
      <w:r w:rsidRPr="00745433">
        <w:rPr>
          <w:rFonts w:cs="Arial"/>
          <w:b/>
          <w:sz w:val="18"/>
          <w:szCs w:val="18"/>
          <w:u w:val="single"/>
        </w:rPr>
        <w:t>FORMA DE PAGAMENTO</w:t>
      </w:r>
      <w:r w:rsidRPr="00745433">
        <w:rPr>
          <w:rFonts w:cs="Arial"/>
          <w:sz w:val="18"/>
          <w:szCs w:val="18"/>
        </w:rPr>
        <w:t>: Mensal</w:t>
      </w:r>
      <w:r w:rsidR="0083184F" w:rsidRPr="00745433">
        <w:rPr>
          <w:rFonts w:cs="Arial"/>
          <w:sz w:val="18"/>
          <w:szCs w:val="18"/>
        </w:rPr>
        <w:t>,</w:t>
      </w:r>
      <w:r w:rsidRPr="00745433">
        <w:rPr>
          <w:rFonts w:cs="Arial"/>
          <w:sz w:val="18"/>
          <w:szCs w:val="18"/>
        </w:rPr>
        <w:t xml:space="preserve"> conforme medição. </w:t>
      </w:r>
    </w:p>
    <w:p w:rsidR="00745433" w:rsidRPr="00745433" w:rsidRDefault="00411D40" w:rsidP="00745433">
      <w:pPr>
        <w:spacing w:after="0"/>
        <w:rPr>
          <w:rFonts w:cs="Arial"/>
          <w:sz w:val="18"/>
          <w:szCs w:val="18"/>
        </w:rPr>
      </w:pPr>
      <w:r w:rsidRPr="00745433">
        <w:rPr>
          <w:rFonts w:cs="Arial"/>
          <w:b/>
          <w:sz w:val="18"/>
          <w:szCs w:val="18"/>
          <w:u w:val="single"/>
        </w:rPr>
        <w:t>DOTAÇÃO ORÇAMENTÁRIA</w:t>
      </w:r>
      <w:r w:rsidRPr="00745433">
        <w:rPr>
          <w:rFonts w:cs="Arial"/>
          <w:sz w:val="18"/>
          <w:szCs w:val="18"/>
        </w:rPr>
        <w:t>: OGU 865792/2018</w:t>
      </w:r>
      <w:r w:rsidR="00745433" w:rsidRPr="00745433">
        <w:rPr>
          <w:rFonts w:cs="Arial"/>
          <w:sz w:val="18"/>
          <w:szCs w:val="18"/>
        </w:rPr>
        <w:t xml:space="preserve"> - Operação 1.053.288-92</w:t>
      </w:r>
    </w:p>
    <w:p w:rsidR="00411D40" w:rsidRPr="00745433" w:rsidRDefault="00411D40" w:rsidP="00411D40">
      <w:pPr>
        <w:spacing w:after="0"/>
        <w:rPr>
          <w:rFonts w:cs="Arial"/>
          <w:sz w:val="18"/>
          <w:szCs w:val="18"/>
        </w:rPr>
      </w:pPr>
      <w:r w:rsidRPr="00745433">
        <w:rPr>
          <w:rFonts w:cs="Arial"/>
          <w:b/>
          <w:sz w:val="18"/>
          <w:szCs w:val="18"/>
          <w:u w:val="single"/>
        </w:rPr>
        <w:t>MOTIVAÇÃO:</w:t>
      </w:r>
      <w:r w:rsidRPr="00745433">
        <w:rPr>
          <w:rFonts w:cs="Arial"/>
          <w:sz w:val="18"/>
          <w:szCs w:val="18"/>
        </w:rPr>
        <w:t xml:space="preserve"> Trata-se dispensa de licitação motiva</w:t>
      </w:r>
      <w:r w:rsidR="0083184F" w:rsidRPr="00745433">
        <w:rPr>
          <w:rFonts w:cs="Arial"/>
          <w:sz w:val="18"/>
          <w:szCs w:val="18"/>
        </w:rPr>
        <w:t>da</w:t>
      </w:r>
      <w:r w:rsidRPr="00745433">
        <w:rPr>
          <w:rFonts w:cs="Arial"/>
          <w:sz w:val="18"/>
          <w:szCs w:val="18"/>
        </w:rPr>
        <w:t xml:space="preserve"> pelas licitações desertas: Tomada de Preços n° 001/2019; Tomada de Preços n° 002/2019 e Tomada de Preços n° 003/2019, que embora repetidas, não lograram êxito, assim, nos termos</w:t>
      </w:r>
      <w:r w:rsidR="0083184F" w:rsidRPr="00745433">
        <w:rPr>
          <w:rFonts w:cs="Arial"/>
          <w:sz w:val="18"/>
          <w:szCs w:val="18"/>
        </w:rPr>
        <w:t xml:space="preserve"> do inciso VI, do artigo 24, da Lei 8.666/93 e</w:t>
      </w:r>
      <w:r w:rsidRPr="00745433">
        <w:rPr>
          <w:rFonts w:cs="Arial"/>
          <w:sz w:val="18"/>
          <w:szCs w:val="18"/>
        </w:rPr>
        <w:t xml:space="preserve"> dos precedentes retro elencados</w:t>
      </w:r>
      <w:r w:rsidR="0083184F" w:rsidRPr="00745433">
        <w:rPr>
          <w:rFonts w:cs="Arial"/>
          <w:sz w:val="18"/>
          <w:szCs w:val="18"/>
        </w:rPr>
        <w:t>, que dão</w:t>
      </w:r>
      <w:r w:rsidRPr="00745433">
        <w:rPr>
          <w:rFonts w:cs="Arial"/>
          <w:sz w:val="18"/>
          <w:szCs w:val="18"/>
        </w:rPr>
        <w:t xml:space="preserve"> ensejo a presente dispensa</w:t>
      </w:r>
      <w:r w:rsidR="0083184F" w:rsidRPr="00745433">
        <w:rPr>
          <w:rFonts w:cs="Arial"/>
          <w:sz w:val="18"/>
          <w:szCs w:val="18"/>
        </w:rPr>
        <w:t>-se o presente ato</w:t>
      </w:r>
      <w:r w:rsidRPr="00745433">
        <w:rPr>
          <w:rFonts w:cs="Arial"/>
          <w:sz w:val="18"/>
          <w:szCs w:val="18"/>
        </w:rPr>
        <w:t>sob pena de</w:t>
      </w:r>
      <w:r w:rsidR="0083184F" w:rsidRPr="00745433">
        <w:rPr>
          <w:rFonts w:cs="Arial"/>
          <w:sz w:val="18"/>
          <w:szCs w:val="18"/>
        </w:rPr>
        <w:t xml:space="preserve"> inequívoco</w:t>
      </w:r>
      <w:r w:rsidRPr="00745433">
        <w:rPr>
          <w:rFonts w:cs="Arial"/>
          <w:sz w:val="18"/>
          <w:szCs w:val="18"/>
        </w:rPr>
        <w:t xml:space="preserve"> prejuízo a Administração Municipal.</w:t>
      </w:r>
    </w:p>
    <w:p w:rsidR="00411D40" w:rsidRPr="00411D40" w:rsidRDefault="00411D40" w:rsidP="0083184F">
      <w:pPr>
        <w:spacing w:after="0"/>
        <w:jc w:val="right"/>
        <w:rPr>
          <w:rFonts w:cs="Tahoma"/>
          <w:sz w:val="18"/>
          <w:szCs w:val="18"/>
        </w:rPr>
      </w:pPr>
      <w:r w:rsidRPr="00411D40">
        <w:rPr>
          <w:rFonts w:cs="Tahoma"/>
          <w:sz w:val="18"/>
          <w:szCs w:val="18"/>
        </w:rPr>
        <w:t>Monte Castelo - SC, 02 de outubro de 2019.</w:t>
      </w:r>
    </w:p>
    <w:p w:rsidR="00411D40" w:rsidRPr="00411D40" w:rsidRDefault="00411D40" w:rsidP="00411D40">
      <w:pPr>
        <w:spacing w:after="0"/>
        <w:jc w:val="right"/>
        <w:rPr>
          <w:rFonts w:cs="Tahoma"/>
          <w:sz w:val="18"/>
          <w:szCs w:val="18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</w:tblGrid>
      <w:tr w:rsidR="00411D40" w:rsidRPr="00411D40" w:rsidTr="00617DA0">
        <w:trPr>
          <w:jc w:val="center"/>
        </w:trPr>
        <w:tc>
          <w:tcPr>
            <w:tcW w:w="5103" w:type="dxa"/>
          </w:tcPr>
          <w:p w:rsidR="00411D40" w:rsidRPr="00411D40" w:rsidRDefault="00411D40" w:rsidP="00617DA0">
            <w:pPr>
              <w:tabs>
                <w:tab w:val="left" w:pos="3969"/>
              </w:tabs>
              <w:jc w:val="center"/>
              <w:rPr>
                <w:rFonts w:cs="Tahoma"/>
                <w:sz w:val="18"/>
                <w:szCs w:val="18"/>
              </w:rPr>
            </w:pPr>
            <w:r w:rsidRPr="00411D40">
              <w:rPr>
                <w:rFonts w:cs="Tahoma"/>
                <w:sz w:val="18"/>
                <w:szCs w:val="18"/>
              </w:rPr>
              <w:t>Andreza Silveira</w:t>
            </w:r>
          </w:p>
        </w:tc>
      </w:tr>
      <w:tr w:rsidR="00411D40" w:rsidRPr="00411D40" w:rsidTr="00617DA0">
        <w:trPr>
          <w:jc w:val="center"/>
        </w:trPr>
        <w:tc>
          <w:tcPr>
            <w:tcW w:w="5103" w:type="dxa"/>
          </w:tcPr>
          <w:p w:rsidR="00411D40" w:rsidRPr="00411D40" w:rsidRDefault="00411D40" w:rsidP="00617DA0">
            <w:pPr>
              <w:tabs>
                <w:tab w:val="left" w:pos="3969"/>
              </w:tabs>
              <w:jc w:val="center"/>
              <w:rPr>
                <w:rFonts w:cs="Tahoma"/>
                <w:sz w:val="18"/>
                <w:szCs w:val="18"/>
              </w:rPr>
            </w:pPr>
            <w:r w:rsidRPr="00411D40">
              <w:rPr>
                <w:rFonts w:cs="Tahoma"/>
                <w:sz w:val="18"/>
                <w:szCs w:val="18"/>
              </w:rPr>
              <w:t>Presidente da Comissão Permanente de Licitação</w:t>
            </w:r>
          </w:p>
        </w:tc>
      </w:tr>
    </w:tbl>
    <w:p w:rsidR="00411D40" w:rsidRPr="00411D40" w:rsidRDefault="00411D40" w:rsidP="00411D40">
      <w:pPr>
        <w:tabs>
          <w:tab w:val="left" w:pos="3969"/>
        </w:tabs>
        <w:spacing w:after="0"/>
        <w:jc w:val="center"/>
        <w:rPr>
          <w:rFonts w:cs="Tahoma"/>
          <w:sz w:val="18"/>
          <w:szCs w:val="18"/>
        </w:rPr>
      </w:pPr>
    </w:p>
    <w:p w:rsidR="00411D40" w:rsidRDefault="00411D40" w:rsidP="00411D40">
      <w:pPr>
        <w:tabs>
          <w:tab w:val="left" w:pos="3969"/>
        </w:tabs>
        <w:spacing w:after="0"/>
        <w:jc w:val="right"/>
        <w:rPr>
          <w:rFonts w:cs="Tahoma"/>
          <w:b/>
          <w:sz w:val="18"/>
          <w:szCs w:val="18"/>
          <w:u w:val="single"/>
        </w:rPr>
      </w:pPr>
      <w:r w:rsidRPr="00411D40">
        <w:rPr>
          <w:rFonts w:cs="Tahoma"/>
          <w:b/>
          <w:sz w:val="18"/>
          <w:szCs w:val="18"/>
          <w:u w:val="single"/>
        </w:rPr>
        <w:t>De Acordo.</w:t>
      </w:r>
    </w:p>
    <w:p w:rsidR="00745433" w:rsidRPr="00411D40" w:rsidRDefault="00745433" w:rsidP="00411D40">
      <w:pPr>
        <w:tabs>
          <w:tab w:val="left" w:pos="3969"/>
        </w:tabs>
        <w:spacing w:after="0"/>
        <w:jc w:val="right"/>
        <w:rPr>
          <w:rFonts w:cs="Tahoma"/>
          <w:b/>
          <w:sz w:val="18"/>
          <w:szCs w:val="18"/>
          <w:u w:val="single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</w:tblGrid>
      <w:tr w:rsidR="00411D40" w:rsidRPr="00411D40" w:rsidTr="00617DA0">
        <w:trPr>
          <w:jc w:val="center"/>
        </w:trPr>
        <w:tc>
          <w:tcPr>
            <w:tcW w:w="5103" w:type="dxa"/>
          </w:tcPr>
          <w:p w:rsidR="00411D40" w:rsidRPr="00411D40" w:rsidRDefault="00411D40" w:rsidP="00617DA0">
            <w:pPr>
              <w:tabs>
                <w:tab w:val="left" w:pos="3969"/>
              </w:tabs>
              <w:jc w:val="center"/>
              <w:rPr>
                <w:rFonts w:cs="Tahoma"/>
                <w:sz w:val="18"/>
                <w:szCs w:val="18"/>
              </w:rPr>
            </w:pPr>
            <w:r w:rsidRPr="00411D40">
              <w:rPr>
                <w:rFonts w:cs="Tahoma"/>
                <w:sz w:val="18"/>
                <w:szCs w:val="18"/>
              </w:rPr>
              <w:t>Artur Mario de Oliveira</w:t>
            </w:r>
          </w:p>
          <w:p w:rsidR="00411D40" w:rsidRPr="00411D40" w:rsidRDefault="00411D40" w:rsidP="00617DA0">
            <w:pPr>
              <w:tabs>
                <w:tab w:val="left" w:pos="3969"/>
              </w:tabs>
              <w:jc w:val="center"/>
              <w:rPr>
                <w:rFonts w:cs="Tahoma"/>
                <w:sz w:val="18"/>
                <w:szCs w:val="18"/>
              </w:rPr>
            </w:pPr>
            <w:r w:rsidRPr="00411D40">
              <w:rPr>
                <w:rFonts w:cs="Tahoma"/>
                <w:sz w:val="18"/>
                <w:szCs w:val="18"/>
              </w:rPr>
              <w:t>Secretario de Obras</w:t>
            </w:r>
          </w:p>
        </w:tc>
      </w:tr>
    </w:tbl>
    <w:p w:rsidR="00411D40" w:rsidRPr="00411D40" w:rsidRDefault="00411D40" w:rsidP="00411D40">
      <w:pPr>
        <w:tabs>
          <w:tab w:val="left" w:pos="3969"/>
        </w:tabs>
        <w:spacing w:after="0"/>
        <w:jc w:val="center"/>
        <w:rPr>
          <w:rFonts w:cs="Tahoma"/>
          <w:sz w:val="18"/>
          <w:szCs w:val="18"/>
        </w:rPr>
      </w:pPr>
    </w:p>
    <w:p w:rsidR="00411D40" w:rsidRPr="00411D40" w:rsidRDefault="00411D40" w:rsidP="00411D40">
      <w:pPr>
        <w:tabs>
          <w:tab w:val="left" w:pos="3969"/>
        </w:tabs>
        <w:spacing w:after="0"/>
        <w:ind w:left="4111"/>
        <w:jc w:val="center"/>
        <w:rPr>
          <w:rFonts w:cs="Tahoma"/>
          <w:b/>
          <w:sz w:val="18"/>
          <w:szCs w:val="18"/>
          <w:u w:val="single"/>
        </w:rPr>
      </w:pPr>
      <w:r w:rsidRPr="00411D40">
        <w:rPr>
          <w:rFonts w:cs="Tahoma"/>
          <w:b/>
          <w:sz w:val="18"/>
          <w:szCs w:val="18"/>
          <w:u w:val="single"/>
        </w:rPr>
        <w:t>ATO DO CHEFE DO PODER EXECUTIVO</w:t>
      </w:r>
    </w:p>
    <w:p w:rsidR="00411D40" w:rsidRPr="00411D40" w:rsidRDefault="00411D40" w:rsidP="00411D40">
      <w:pPr>
        <w:pBdr>
          <w:top w:val="single" w:sz="4" w:space="1" w:color="auto"/>
        </w:pBdr>
        <w:tabs>
          <w:tab w:val="left" w:pos="3969"/>
        </w:tabs>
        <w:spacing w:after="0"/>
        <w:ind w:left="4111"/>
        <w:rPr>
          <w:rFonts w:cs="Tahoma"/>
          <w:b/>
          <w:sz w:val="18"/>
          <w:szCs w:val="18"/>
        </w:rPr>
      </w:pPr>
      <w:r w:rsidRPr="00411D40">
        <w:rPr>
          <w:rFonts w:cs="Tahoma"/>
          <w:b/>
          <w:sz w:val="18"/>
          <w:szCs w:val="18"/>
        </w:rPr>
        <w:t>R.H.</w:t>
      </w:r>
    </w:p>
    <w:p w:rsidR="00411D40" w:rsidRPr="00411D40" w:rsidRDefault="00411D40" w:rsidP="00411D40">
      <w:pPr>
        <w:tabs>
          <w:tab w:val="left" w:pos="3969"/>
        </w:tabs>
        <w:spacing w:after="0"/>
        <w:ind w:left="4111"/>
        <w:rPr>
          <w:rFonts w:cs="Tahoma"/>
          <w:b/>
          <w:sz w:val="18"/>
          <w:szCs w:val="18"/>
        </w:rPr>
      </w:pPr>
      <w:r w:rsidRPr="00411D40">
        <w:rPr>
          <w:rFonts w:cs="Tahoma"/>
          <w:b/>
          <w:sz w:val="18"/>
          <w:szCs w:val="18"/>
        </w:rPr>
        <w:t>Ratifico a Dispensa de Licitação, por seus próprios fundamentos nos termos do art. 26, da Lei 8.666/93.</w:t>
      </w:r>
    </w:p>
    <w:p w:rsidR="00411D40" w:rsidRPr="00411D40" w:rsidRDefault="00411D40" w:rsidP="00411D40">
      <w:pPr>
        <w:tabs>
          <w:tab w:val="left" w:pos="3969"/>
        </w:tabs>
        <w:spacing w:after="0"/>
        <w:ind w:left="4111"/>
        <w:rPr>
          <w:rFonts w:cs="Tahoma"/>
          <w:b/>
          <w:sz w:val="18"/>
          <w:szCs w:val="18"/>
        </w:rPr>
      </w:pPr>
      <w:r w:rsidRPr="00411D40">
        <w:rPr>
          <w:rFonts w:cs="Tahoma"/>
          <w:b/>
          <w:sz w:val="18"/>
          <w:szCs w:val="18"/>
        </w:rPr>
        <w:t>Execute-se.</w:t>
      </w:r>
    </w:p>
    <w:p w:rsidR="00411D40" w:rsidRPr="00411D40" w:rsidRDefault="00411D40" w:rsidP="00411D40">
      <w:pPr>
        <w:tabs>
          <w:tab w:val="left" w:pos="3969"/>
        </w:tabs>
        <w:spacing w:after="0"/>
        <w:ind w:left="4111"/>
        <w:rPr>
          <w:rFonts w:cs="Tahoma"/>
          <w:b/>
          <w:sz w:val="18"/>
          <w:szCs w:val="18"/>
        </w:rPr>
      </w:pPr>
      <w:r w:rsidRPr="00411D40">
        <w:rPr>
          <w:rFonts w:cs="Tahoma"/>
          <w:b/>
          <w:sz w:val="18"/>
          <w:szCs w:val="18"/>
        </w:rPr>
        <w:t>Publique-se.</w:t>
      </w:r>
    </w:p>
    <w:p w:rsidR="00411D40" w:rsidRPr="00411D40" w:rsidRDefault="00411D40" w:rsidP="00411D40">
      <w:pPr>
        <w:tabs>
          <w:tab w:val="left" w:pos="3969"/>
        </w:tabs>
        <w:spacing w:after="0"/>
        <w:ind w:left="4111"/>
        <w:rPr>
          <w:rFonts w:cs="Tahoma"/>
          <w:b/>
          <w:sz w:val="18"/>
          <w:szCs w:val="18"/>
        </w:rPr>
      </w:pPr>
    </w:p>
    <w:p w:rsidR="00411D40" w:rsidRPr="00411D40" w:rsidRDefault="00411D40" w:rsidP="00411D40">
      <w:pPr>
        <w:tabs>
          <w:tab w:val="left" w:pos="3969"/>
        </w:tabs>
        <w:spacing w:after="0"/>
        <w:ind w:left="4111"/>
        <w:jc w:val="right"/>
        <w:rPr>
          <w:rFonts w:cs="Tahoma"/>
          <w:b/>
          <w:sz w:val="18"/>
          <w:szCs w:val="18"/>
        </w:rPr>
      </w:pPr>
      <w:r w:rsidRPr="00411D40">
        <w:rPr>
          <w:rFonts w:cs="Tahoma"/>
          <w:b/>
          <w:sz w:val="18"/>
          <w:szCs w:val="18"/>
        </w:rPr>
        <w:t>Monte Castelo - SC, 02 de outubro de 2019.</w:t>
      </w:r>
    </w:p>
    <w:p w:rsidR="00411D40" w:rsidRPr="00411D40" w:rsidRDefault="00411D40" w:rsidP="00411D40">
      <w:pPr>
        <w:tabs>
          <w:tab w:val="left" w:pos="3969"/>
        </w:tabs>
        <w:spacing w:after="0"/>
        <w:rPr>
          <w:rFonts w:cs="Tahoma"/>
          <w:b/>
          <w:sz w:val="18"/>
          <w:szCs w:val="18"/>
        </w:rPr>
      </w:pPr>
    </w:p>
    <w:p w:rsidR="00411D40" w:rsidRPr="00411D40" w:rsidRDefault="00411D40" w:rsidP="00411D40">
      <w:pPr>
        <w:tabs>
          <w:tab w:val="left" w:pos="3969"/>
        </w:tabs>
        <w:spacing w:after="0"/>
        <w:rPr>
          <w:rFonts w:cs="Tahoma"/>
          <w:b/>
          <w:sz w:val="18"/>
          <w:szCs w:val="18"/>
        </w:rPr>
      </w:pPr>
    </w:p>
    <w:p w:rsidR="00411D40" w:rsidRPr="00411D40" w:rsidRDefault="00411D40" w:rsidP="00411D40">
      <w:pPr>
        <w:tabs>
          <w:tab w:val="left" w:pos="3969"/>
        </w:tabs>
        <w:spacing w:after="0"/>
        <w:ind w:left="4111"/>
        <w:jc w:val="center"/>
        <w:rPr>
          <w:rFonts w:cs="Tahoma"/>
          <w:b/>
          <w:sz w:val="18"/>
          <w:szCs w:val="18"/>
        </w:rPr>
      </w:pPr>
      <w:r w:rsidRPr="00411D40">
        <w:rPr>
          <w:rFonts w:cs="Tahoma"/>
          <w:b/>
          <w:sz w:val="18"/>
          <w:szCs w:val="18"/>
        </w:rPr>
        <w:t>JEAN CARLO MEDEIROS DE SOUZA</w:t>
      </w:r>
    </w:p>
    <w:p w:rsidR="00411D40" w:rsidRDefault="00411D40" w:rsidP="00411D40">
      <w:pPr>
        <w:tabs>
          <w:tab w:val="left" w:pos="3969"/>
        </w:tabs>
        <w:spacing w:after="0"/>
        <w:ind w:left="4111"/>
        <w:jc w:val="center"/>
        <w:rPr>
          <w:rFonts w:cs="Tahoma"/>
          <w:b/>
          <w:sz w:val="18"/>
          <w:szCs w:val="18"/>
        </w:rPr>
      </w:pPr>
      <w:r w:rsidRPr="00411D40">
        <w:rPr>
          <w:rFonts w:cs="Tahoma"/>
          <w:b/>
          <w:sz w:val="18"/>
          <w:szCs w:val="18"/>
        </w:rPr>
        <w:t>PREFEITO</w:t>
      </w:r>
    </w:p>
    <w:p w:rsidR="00411D40" w:rsidRPr="00411D40" w:rsidRDefault="00411D40" w:rsidP="00411D40">
      <w:pPr>
        <w:tabs>
          <w:tab w:val="left" w:pos="3969"/>
        </w:tabs>
        <w:spacing w:after="0"/>
        <w:rPr>
          <w:rFonts w:cs="Tahoma"/>
          <w:sz w:val="18"/>
          <w:szCs w:val="18"/>
        </w:rPr>
      </w:pPr>
      <w:bookmarkStart w:id="0" w:name="_GoBack"/>
      <w:bookmarkEnd w:id="0"/>
      <w:r w:rsidRPr="00411D40">
        <w:rPr>
          <w:rFonts w:cs="Tahoma"/>
          <w:sz w:val="18"/>
          <w:szCs w:val="18"/>
        </w:rPr>
        <w:t>_____________________XX_______________XX____________________</w:t>
      </w:r>
    </w:p>
    <w:p w:rsidR="00411D40" w:rsidRPr="00411D40" w:rsidRDefault="00411D40" w:rsidP="00411D40">
      <w:pPr>
        <w:tabs>
          <w:tab w:val="left" w:pos="3969"/>
        </w:tabs>
        <w:spacing w:after="0"/>
        <w:rPr>
          <w:rFonts w:cs="Tahoma"/>
          <w:sz w:val="18"/>
          <w:szCs w:val="18"/>
        </w:rPr>
      </w:pPr>
    </w:p>
    <w:p w:rsidR="00411D40" w:rsidRPr="00411D40" w:rsidRDefault="00411D40" w:rsidP="00411D40">
      <w:pPr>
        <w:tabs>
          <w:tab w:val="left" w:pos="3969"/>
        </w:tabs>
        <w:spacing w:after="0"/>
        <w:rPr>
          <w:rFonts w:cs="Tahoma"/>
          <w:sz w:val="18"/>
          <w:szCs w:val="18"/>
        </w:rPr>
      </w:pPr>
      <w:r w:rsidRPr="00411D40">
        <w:rPr>
          <w:rFonts w:cs="Tahoma"/>
          <w:sz w:val="18"/>
          <w:szCs w:val="18"/>
        </w:rPr>
        <w:t>Procedimento realizado nos termos do inciso VI, do art. 38, da Lei 8.666/93.</w:t>
      </w:r>
    </w:p>
    <w:p w:rsidR="00411D40" w:rsidRPr="00411D40" w:rsidRDefault="00411D40" w:rsidP="00411D40">
      <w:pPr>
        <w:tabs>
          <w:tab w:val="left" w:pos="3969"/>
        </w:tabs>
        <w:spacing w:after="0"/>
        <w:rPr>
          <w:rFonts w:cs="Tahoma"/>
          <w:sz w:val="18"/>
          <w:szCs w:val="18"/>
        </w:rPr>
      </w:pPr>
      <w:r w:rsidRPr="00411D40">
        <w:rPr>
          <w:rFonts w:cs="Tahoma"/>
          <w:sz w:val="18"/>
          <w:szCs w:val="18"/>
        </w:rPr>
        <w:t>Conforme Parecer</w:t>
      </w:r>
      <w:r w:rsidR="00E8547E">
        <w:rPr>
          <w:rFonts w:cs="Tahoma"/>
          <w:sz w:val="18"/>
          <w:szCs w:val="18"/>
        </w:rPr>
        <w:t xml:space="preserve"> Jurídico de n. ° 099</w:t>
      </w:r>
      <w:r w:rsidRPr="00411D40">
        <w:rPr>
          <w:rFonts w:cs="Tahoma"/>
          <w:sz w:val="18"/>
          <w:szCs w:val="18"/>
        </w:rPr>
        <w:t>/2019, (</w:t>
      </w:r>
      <w:r w:rsidR="00E8547E">
        <w:rPr>
          <w:rFonts w:cs="Tahoma"/>
          <w:sz w:val="18"/>
          <w:szCs w:val="18"/>
        </w:rPr>
        <w:t>anexa</w:t>
      </w:r>
      <w:r w:rsidRPr="00411D40">
        <w:rPr>
          <w:rFonts w:cs="Tahoma"/>
          <w:sz w:val="18"/>
          <w:szCs w:val="18"/>
        </w:rPr>
        <w:t>).</w:t>
      </w:r>
    </w:p>
    <w:p w:rsidR="00411D40" w:rsidRPr="00411D40" w:rsidRDefault="00411D40" w:rsidP="00411D40">
      <w:pPr>
        <w:tabs>
          <w:tab w:val="left" w:pos="3969"/>
        </w:tabs>
        <w:spacing w:after="0"/>
        <w:rPr>
          <w:rFonts w:cs="Tahoma"/>
          <w:sz w:val="18"/>
          <w:szCs w:val="18"/>
        </w:rPr>
      </w:pPr>
    </w:p>
    <w:p w:rsidR="00411D40" w:rsidRPr="00411D40" w:rsidRDefault="00411D40" w:rsidP="00411D40">
      <w:pPr>
        <w:tabs>
          <w:tab w:val="left" w:pos="3969"/>
        </w:tabs>
        <w:spacing w:after="0"/>
        <w:rPr>
          <w:rFonts w:cs="Tahoma"/>
          <w:sz w:val="18"/>
          <w:szCs w:val="18"/>
        </w:rPr>
      </w:pPr>
      <w:r w:rsidRPr="00411D40">
        <w:rPr>
          <w:rFonts w:cs="Tahoma"/>
          <w:sz w:val="18"/>
          <w:szCs w:val="18"/>
        </w:rPr>
        <w:t>Monte Castelo- SC, 02 de outubro de 2019.</w:t>
      </w:r>
    </w:p>
    <w:p w:rsidR="00411D40" w:rsidRPr="00411D40" w:rsidRDefault="00411D40" w:rsidP="00411D40">
      <w:pPr>
        <w:tabs>
          <w:tab w:val="left" w:pos="3969"/>
        </w:tabs>
        <w:spacing w:after="0"/>
        <w:rPr>
          <w:rFonts w:cs="Tahoma"/>
          <w:sz w:val="18"/>
          <w:szCs w:val="18"/>
        </w:rPr>
      </w:pPr>
    </w:p>
    <w:p w:rsidR="00411D40" w:rsidRPr="00411D40" w:rsidRDefault="00411D40" w:rsidP="00411D40">
      <w:pPr>
        <w:pStyle w:val="Ttulo1"/>
        <w:numPr>
          <w:ilvl w:val="0"/>
          <w:numId w:val="0"/>
        </w:numPr>
        <w:tabs>
          <w:tab w:val="left" w:pos="3969"/>
        </w:tabs>
        <w:spacing w:before="0" w:after="0" w:line="240" w:lineRule="auto"/>
        <w:rPr>
          <w:rFonts w:asciiTheme="minorHAnsi" w:hAnsiTheme="minorHAnsi" w:cs="Tahoma"/>
          <w:sz w:val="18"/>
          <w:szCs w:val="18"/>
        </w:rPr>
      </w:pPr>
      <w:r w:rsidRPr="00411D40">
        <w:rPr>
          <w:rFonts w:asciiTheme="minorHAnsi" w:hAnsiTheme="minorHAnsi" w:cs="Tahoma"/>
          <w:sz w:val="18"/>
          <w:szCs w:val="18"/>
        </w:rPr>
        <w:t>Marcelo Feliz Artilheiro</w:t>
      </w:r>
    </w:p>
    <w:p w:rsidR="00411D40" w:rsidRPr="00411D40" w:rsidRDefault="00411D40" w:rsidP="00411D40">
      <w:pPr>
        <w:tabs>
          <w:tab w:val="left" w:pos="3969"/>
        </w:tabs>
        <w:spacing w:after="0"/>
        <w:rPr>
          <w:rFonts w:cs="Tahoma"/>
          <w:sz w:val="18"/>
          <w:szCs w:val="18"/>
        </w:rPr>
      </w:pPr>
      <w:r w:rsidRPr="00411D40">
        <w:rPr>
          <w:rFonts w:cs="Tahoma"/>
          <w:sz w:val="18"/>
          <w:szCs w:val="18"/>
        </w:rPr>
        <w:t>Assessor Jurídico</w:t>
      </w:r>
    </w:p>
    <w:p w:rsidR="00411D40" w:rsidRPr="00411D40" w:rsidRDefault="00411D40" w:rsidP="00411D40">
      <w:pPr>
        <w:spacing w:after="0"/>
        <w:rPr>
          <w:rFonts w:cs="Tahoma"/>
          <w:sz w:val="18"/>
          <w:szCs w:val="18"/>
        </w:rPr>
      </w:pPr>
      <w:r w:rsidRPr="00411D40">
        <w:rPr>
          <w:rFonts w:cs="Tahoma"/>
          <w:sz w:val="18"/>
          <w:szCs w:val="18"/>
        </w:rPr>
        <w:t>OAB/SC 16.493</w:t>
      </w:r>
    </w:p>
    <w:p w:rsidR="002D145D" w:rsidRPr="00411D40" w:rsidRDefault="002D145D" w:rsidP="00411D40">
      <w:pPr>
        <w:rPr>
          <w:sz w:val="18"/>
          <w:szCs w:val="18"/>
        </w:rPr>
      </w:pPr>
    </w:p>
    <w:sectPr w:rsidR="002D145D" w:rsidRPr="00411D40" w:rsidSect="00411D40">
      <w:headerReference w:type="default" r:id="rId7"/>
      <w:footerReference w:type="default" r:id="rId8"/>
      <w:pgSz w:w="11906" w:h="16838"/>
      <w:pgMar w:top="1128" w:right="1133" w:bottom="1417" w:left="1418" w:header="568" w:footer="1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046" w:rsidRDefault="00221046">
      <w:pPr>
        <w:spacing w:after="0"/>
      </w:pPr>
      <w:r>
        <w:separator/>
      </w:r>
    </w:p>
  </w:endnote>
  <w:endnote w:type="continuationSeparator" w:id="1">
    <w:p w:rsidR="00221046" w:rsidRDefault="0022104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E6B" w:rsidRDefault="00E94359" w:rsidP="00411D40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391150" cy="1240155"/>
          <wp:effectExtent l="1905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240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046" w:rsidRDefault="00221046">
      <w:pPr>
        <w:spacing w:after="0"/>
      </w:pPr>
      <w:r>
        <w:separator/>
      </w:r>
    </w:p>
  </w:footnote>
  <w:footnote w:type="continuationSeparator" w:id="1">
    <w:p w:rsidR="00221046" w:rsidRDefault="0022104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E6B" w:rsidRDefault="00E94359" w:rsidP="00411D40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62546" cy="1311104"/>
          <wp:effectExtent l="19050" t="0" r="4804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5905" cy="1311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97E6B" w:rsidRPr="002F46CC" w:rsidRDefault="00E94359" w:rsidP="00E97E6B">
    <w:pPr>
      <w:widowControl w:val="0"/>
      <w:autoSpaceDE w:val="0"/>
      <w:spacing w:after="0"/>
      <w:ind w:left="-14" w:right="-14"/>
      <w:jc w:val="center"/>
      <w:rPr>
        <w:rFonts w:ascii="Tahoma" w:hAnsi="Tahoma" w:cs="Tahoma"/>
        <w:b/>
        <w:spacing w:val="1"/>
      </w:rPr>
    </w:pPr>
    <w:r w:rsidRPr="002F46CC">
      <w:rPr>
        <w:rFonts w:ascii="Tahoma" w:hAnsi="Tahoma" w:cs="Tahoma"/>
        <w:b/>
        <w:spacing w:val="1"/>
      </w:rPr>
      <w:t>ESTADO DE SANTA CATARINA</w:t>
    </w:r>
  </w:p>
  <w:p w:rsidR="00E97E6B" w:rsidRPr="002F46CC" w:rsidRDefault="00E94359" w:rsidP="00E97E6B">
    <w:pPr>
      <w:spacing w:after="0"/>
      <w:jc w:val="center"/>
      <w:rPr>
        <w:rFonts w:ascii="Tahoma" w:hAnsi="Tahoma" w:cs="Tahoma"/>
        <w:b/>
        <w:i/>
        <w:spacing w:val="1"/>
        <w:sz w:val="19"/>
        <w:szCs w:val="19"/>
      </w:rPr>
    </w:pPr>
    <w:r w:rsidRPr="002F46CC">
      <w:rPr>
        <w:rFonts w:ascii="Tahoma" w:hAnsi="Tahoma" w:cs="Tahoma"/>
        <w:b/>
        <w:spacing w:val="1"/>
      </w:rPr>
      <w:t>PREFEITURA DO MUNICÍPIO DE MONTE CASTELO</w:t>
    </w:r>
  </w:p>
  <w:p w:rsidR="00E97E6B" w:rsidRPr="002F46CC" w:rsidRDefault="00221046">
    <w:pPr>
      <w:pStyle w:val="Cabealho"/>
      <w:rPr>
        <w:rFonts w:ascii="Tahoma" w:hAnsi="Tahoma" w:cs="Tahom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E044C"/>
    <w:rsid w:val="000A2C4F"/>
    <w:rsid w:val="000C4EFF"/>
    <w:rsid w:val="001E044C"/>
    <w:rsid w:val="001E7675"/>
    <w:rsid w:val="00221046"/>
    <w:rsid w:val="00262B58"/>
    <w:rsid w:val="002A7E49"/>
    <w:rsid w:val="002D145D"/>
    <w:rsid w:val="003643C3"/>
    <w:rsid w:val="00411D40"/>
    <w:rsid w:val="004347E3"/>
    <w:rsid w:val="00450F4C"/>
    <w:rsid w:val="00503E57"/>
    <w:rsid w:val="005972D9"/>
    <w:rsid w:val="0061024C"/>
    <w:rsid w:val="00675255"/>
    <w:rsid w:val="00745433"/>
    <w:rsid w:val="007773C9"/>
    <w:rsid w:val="007F60E8"/>
    <w:rsid w:val="00816DEF"/>
    <w:rsid w:val="0083184F"/>
    <w:rsid w:val="0087310C"/>
    <w:rsid w:val="008D543A"/>
    <w:rsid w:val="0095584E"/>
    <w:rsid w:val="009F57A4"/>
    <w:rsid w:val="00A230F1"/>
    <w:rsid w:val="00A724AF"/>
    <w:rsid w:val="00B61FC3"/>
    <w:rsid w:val="00C7131D"/>
    <w:rsid w:val="00CC4804"/>
    <w:rsid w:val="00D54116"/>
    <w:rsid w:val="00E8547E"/>
    <w:rsid w:val="00E86245"/>
    <w:rsid w:val="00E94359"/>
    <w:rsid w:val="00ED7483"/>
    <w:rsid w:val="00F6251B"/>
    <w:rsid w:val="00F8263D"/>
    <w:rsid w:val="00FF4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44C"/>
    <w:pPr>
      <w:spacing w:line="240" w:lineRule="auto"/>
      <w:jc w:val="both"/>
    </w:pPr>
  </w:style>
  <w:style w:type="paragraph" w:styleId="Ttulo1">
    <w:name w:val="heading 1"/>
    <w:basedOn w:val="Normal"/>
    <w:next w:val="Normal"/>
    <w:link w:val="Ttulo1Char"/>
    <w:qFormat/>
    <w:rsid w:val="00411D40"/>
    <w:pPr>
      <w:numPr>
        <w:numId w:val="1"/>
      </w:numPr>
      <w:suppressAutoHyphens/>
      <w:spacing w:before="300" w:after="40" w:line="276" w:lineRule="auto"/>
      <w:jc w:val="left"/>
      <w:outlineLvl w:val="0"/>
    </w:pPr>
    <w:rPr>
      <w:rFonts w:ascii="Calibri" w:eastAsia="Times New Roman" w:hAnsi="Calibri" w:cs="Times New Roman"/>
      <w:smallCaps/>
      <w:spacing w:val="5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qFormat/>
    <w:rsid w:val="00411D40"/>
    <w:pPr>
      <w:numPr>
        <w:ilvl w:val="1"/>
        <w:numId w:val="1"/>
      </w:numPr>
      <w:suppressAutoHyphens/>
      <w:spacing w:before="240" w:after="80" w:line="276" w:lineRule="auto"/>
      <w:jc w:val="left"/>
      <w:outlineLvl w:val="1"/>
    </w:pPr>
    <w:rPr>
      <w:rFonts w:ascii="Calibri" w:eastAsia="Times New Roman" w:hAnsi="Calibri" w:cs="Times New Roman"/>
      <w:smallCaps/>
      <w:spacing w:val="5"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qFormat/>
    <w:rsid w:val="00411D40"/>
    <w:pPr>
      <w:numPr>
        <w:ilvl w:val="2"/>
        <w:numId w:val="1"/>
      </w:numPr>
      <w:suppressAutoHyphens/>
      <w:spacing w:after="0" w:line="276" w:lineRule="auto"/>
      <w:jc w:val="left"/>
      <w:outlineLvl w:val="2"/>
    </w:pPr>
    <w:rPr>
      <w:rFonts w:ascii="Calibri" w:eastAsia="Times New Roman" w:hAnsi="Calibri" w:cs="Times New Roman"/>
      <w:smallCaps/>
      <w:spacing w:val="5"/>
      <w:sz w:val="24"/>
      <w:szCs w:val="24"/>
      <w:lang w:eastAsia="zh-CN"/>
    </w:rPr>
  </w:style>
  <w:style w:type="paragraph" w:styleId="Ttulo4">
    <w:name w:val="heading 4"/>
    <w:basedOn w:val="Normal"/>
    <w:next w:val="Normal"/>
    <w:link w:val="Ttulo4Char"/>
    <w:qFormat/>
    <w:rsid w:val="00411D40"/>
    <w:pPr>
      <w:numPr>
        <w:ilvl w:val="3"/>
        <w:numId w:val="1"/>
      </w:numPr>
      <w:suppressAutoHyphens/>
      <w:spacing w:before="240" w:after="0" w:line="276" w:lineRule="auto"/>
      <w:jc w:val="left"/>
      <w:outlineLvl w:val="3"/>
    </w:pPr>
    <w:rPr>
      <w:rFonts w:ascii="Calibri" w:eastAsia="Times New Roman" w:hAnsi="Calibri" w:cs="Times New Roman"/>
      <w:smallCaps/>
      <w:spacing w:val="1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411D40"/>
    <w:pPr>
      <w:numPr>
        <w:ilvl w:val="4"/>
        <w:numId w:val="1"/>
      </w:numPr>
      <w:suppressAutoHyphens/>
      <w:spacing w:before="200" w:after="0" w:line="276" w:lineRule="auto"/>
      <w:jc w:val="left"/>
      <w:outlineLvl w:val="4"/>
    </w:pPr>
    <w:rPr>
      <w:rFonts w:ascii="Calibri" w:eastAsia="Times New Roman" w:hAnsi="Calibri" w:cs="Times New Roman"/>
      <w:smallCaps/>
      <w:color w:val="943634"/>
      <w:spacing w:val="10"/>
      <w:szCs w:val="26"/>
      <w:lang w:eastAsia="zh-CN"/>
    </w:rPr>
  </w:style>
  <w:style w:type="paragraph" w:styleId="Ttulo6">
    <w:name w:val="heading 6"/>
    <w:basedOn w:val="Normal"/>
    <w:next w:val="Normal"/>
    <w:link w:val="Ttulo6Char"/>
    <w:qFormat/>
    <w:rsid w:val="00411D40"/>
    <w:pPr>
      <w:numPr>
        <w:ilvl w:val="5"/>
        <w:numId w:val="1"/>
      </w:numPr>
      <w:suppressAutoHyphens/>
      <w:spacing w:after="0" w:line="276" w:lineRule="auto"/>
      <w:jc w:val="left"/>
      <w:outlineLvl w:val="5"/>
    </w:pPr>
    <w:rPr>
      <w:rFonts w:ascii="Calibri" w:eastAsia="Times New Roman" w:hAnsi="Calibri" w:cs="Times New Roman"/>
      <w:smallCaps/>
      <w:color w:val="C0504D"/>
      <w:spacing w:val="5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11D40"/>
    <w:pPr>
      <w:numPr>
        <w:ilvl w:val="6"/>
        <w:numId w:val="1"/>
      </w:numPr>
      <w:suppressAutoHyphens/>
      <w:spacing w:after="0" w:line="276" w:lineRule="auto"/>
      <w:jc w:val="left"/>
      <w:outlineLvl w:val="6"/>
    </w:pPr>
    <w:rPr>
      <w:rFonts w:ascii="Calibri" w:eastAsia="Times New Roman" w:hAnsi="Calibri" w:cs="Times New Roman"/>
      <w:b/>
      <w:smallCaps/>
      <w:color w:val="C0504D"/>
      <w:spacing w:val="10"/>
      <w:sz w:val="20"/>
      <w:szCs w:val="20"/>
      <w:lang w:eastAsia="zh-CN"/>
    </w:rPr>
  </w:style>
  <w:style w:type="paragraph" w:styleId="Ttulo8">
    <w:name w:val="heading 8"/>
    <w:basedOn w:val="Normal"/>
    <w:next w:val="Normal"/>
    <w:link w:val="Ttulo8Char"/>
    <w:qFormat/>
    <w:rsid w:val="00411D40"/>
    <w:pPr>
      <w:numPr>
        <w:ilvl w:val="7"/>
        <w:numId w:val="1"/>
      </w:numPr>
      <w:suppressAutoHyphens/>
      <w:spacing w:after="0" w:line="276" w:lineRule="auto"/>
      <w:jc w:val="left"/>
      <w:outlineLvl w:val="7"/>
    </w:pPr>
    <w:rPr>
      <w:rFonts w:ascii="Calibri" w:eastAsia="Times New Roman" w:hAnsi="Calibri" w:cs="Times New Roman"/>
      <w:b/>
      <w:i/>
      <w:smallCaps/>
      <w:color w:val="943634"/>
      <w:sz w:val="20"/>
      <w:szCs w:val="20"/>
      <w:lang w:eastAsia="zh-CN"/>
    </w:rPr>
  </w:style>
  <w:style w:type="paragraph" w:styleId="Ttulo9">
    <w:name w:val="heading 9"/>
    <w:basedOn w:val="Normal"/>
    <w:next w:val="Normal"/>
    <w:link w:val="Ttulo9Char"/>
    <w:qFormat/>
    <w:rsid w:val="00411D40"/>
    <w:pPr>
      <w:numPr>
        <w:ilvl w:val="8"/>
        <w:numId w:val="1"/>
      </w:numPr>
      <w:suppressAutoHyphens/>
      <w:spacing w:after="0" w:line="276" w:lineRule="auto"/>
      <w:jc w:val="left"/>
      <w:outlineLvl w:val="8"/>
    </w:pPr>
    <w:rPr>
      <w:rFonts w:ascii="Calibri" w:eastAsia="Times New Roman" w:hAnsi="Calibri" w:cs="Times New Roman"/>
      <w:b/>
      <w:i/>
      <w:smallCaps/>
      <w:color w:val="622423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044C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1E044C"/>
  </w:style>
  <w:style w:type="paragraph" w:styleId="Rodap">
    <w:name w:val="footer"/>
    <w:basedOn w:val="Normal"/>
    <w:link w:val="RodapChar"/>
    <w:uiPriority w:val="99"/>
    <w:unhideWhenUsed/>
    <w:rsid w:val="001E044C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1E044C"/>
  </w:style>
  <w:style w:type="character" w:styleId="Hyperlink">
    <w:name w:val="Hyperlink"/>
    <w:basedOn w:val="Fontepargpadro"/>
    <w:uiPriority w:val="99"/>
    <w:semiHidden/>
    <w:unhideWhenUsed/>
    <w:rsid w:val="001E044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044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044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411D40"/>
    <w:rPr>
      <w:rFonts w:ascii="Calibri" w:eastAsia="Times New Roman" w:hAnsi="Calibri" w:cs="Times New Roman"/>
      <w:smallCaps/>
      <w:spacing w:val="5"/>
      <w:sz w:val="32"/>
      <w:szCs w:val="32"/>
      <w:lang w:eastAsia="zh-CN"/>
    </w:rPr>
  </w:style>
  <w:style w:type="character" w:customStyle="1" w:styleId="Ttulo2Char">
    <w:name w:val="Título 2 Char"/>
    <w:basedOn w:val="Fontepargpadro"/>
    <w:link w:val="Ttulo2"/>
    <w:rsid w:val="00411D40"/>
    <w:rPr>
      <w:rFonts w:ascii="Calibri" w:eastAsia="Times New Roman" w:hAnsi="Calibri" w:cs="Times New Roman"/>
      <w:smallCaps/>
      <w:spacing w:val="5"/>
      <w:sz w:val="28"/>
      <w:szCs w:val="28"/>
      <w:lang w:eastAsia="zh-CN"/>
    </w:rPr>
  </w:style>
  <w:style w:type="character" w:customStyle="1" w:styleId="Ttulo3Char">
    <w:name w:val="Título 3 Char"/>
    <w:basedOn w:val="Fontepargpadro"/>
    <w:link w:val="Ttulo3"/>
    <w:rsid w:val="00411D40"/>
    <w:rPr>
      <w:rFonts w:ascii="Calibri" w:eastAsia="Times New Roman" w:hAnsi="Calibri" w:cs="Times New Roman"/>
      <w:smallCaps/>
      <w:spacing w:val="5"/>
      <w:sz w:val="24"/>
      <w:szCs w:val="24"/>
      <w:lang w:eastAsia="zh-CN"/>
    </w:rPr>
  </w:style>
  <w:style w:type="character" w:customStyle="1" w:styleId="Ttulo4Char">
    <w:name w:val="Título 4 Char"/>
    <w:basedOn w:val="Fontepargpadro"/>
    <w:link w:val="Ttulo4"/>
    <w:rsid w:val="00411D40"/>
    <w:rPr>
      <w:rFonts w:ascii="Calibri" w:eastAsia="Times New Roman" w:hAnsi="Calibri" w:cs="Times New Roman"/>
      <w:smallCaps/>
      <w:spacing w:val="10"/>
      <w:lang w:eastAsia="zh-CN"/>
    </w:rPr>
  </w:style>
  <w:style w:type="character" w:customStyle="1" w:styleId="Ttulo5Char">
    <w:name w:val="Título 5 Char"/>
    <w:basedOn w:val="Fontepargpadro"/>
    <w:link w:val="Ttulo5"/>
    <w:rsid w:val="00411D40"/>
    <w:rPr>
      <w:rFonts w:ascii="Calibri" w:eastAsia="Times New Roman" w:hAnsi="Calibri" w:cs="Times New Roman"/>
      <w:smallCaps/>
      <w:color w:val="943634"/>
      <w:spacing w:val="10"/>
      <w:szCs w:val="26"/>
      <w:lang w:eastAsia="zh-CN"/>
    </w:rPr>
  </w:style>
  <w:style w:type="character" w:customStyle="1" w:styleId="Ttulo6Char">
    <w:name w:val="Título 6 Char"/>
    <w:basedOn w:val="Fontepargpadro"/>
    <w:link w:val="Ttulo6"/>
    <w:rsid w:val="00411D40"/>
    <w:rPr>
      <w:rFonts w:ascii="Calibri" w:eastAsia="Times New Roman" w:hAnsi="Calibri" w:cs="Times New Roman"/>
      <w:smallCaps/>
      <w:color w:val="C0504D"/>
      <w:spacing w:val="5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11D40"/>
    <w:rPr>
      <w:rFonts w:ascii="Calibri" w:eastAsia="Times New Roman" w:hAnsi="Calibri" w:cs="Times New Roman"/>
      <w:b/>
      <w:smallCaps/>
      <w:color w:val="C0504D"/>
      <w:spacing w:val="10"/>
      <w:sz w:val="20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11D40"/>
    <w:rPr>
      <w:rFonts w:ascii="Calibri" w:eastAsia="Times New Roman" w:hAnsi="Calibri" w:cs="Times New Roman"/>
      <w:b/>
      <w:i/>
      <w:smallCaps/>
      <w:color w:val="943634"/>
      <w:sz w:val="20"/>
      <w:szCs w:val="20"/>
      <w:lang w:eastAsia="zh-CN"/>
    </w:rPr>
  </w:style>
  <w:style w:type="character" w:customStyle="1" w:styleId="Ttulo9Char">
    <w:name w:val="Título 9 Char"/>
    <w:basedOn w:val="Fontepargpadro"/>
    <w:link w:val="Ttulo9"/>
    <w:rsid w:val="00411D40"/>
    <w:rPr>
      <w:rFonts w:ascii="Calibri" w:eastAsia="Times New Roman" w:hAnsi="Calibri" w:cs="Times New Roman"/>
      <w:b/>
      <w:i/>
      <w:smallCaps/>
      <w:color w:val="622423"/>
      <w:sz w:val="20"/>
      <w:szCs w:val="20"/>
      <w:lang w:eastAsia="zh-CN"/>
    </w:rPr>
  </w:style>
  <w:style w:type="table" w:styleId="Tabelacomgrade">
    <w:name w:val="Table Grid"/>
    <w:basedOn w:val="Tabelanormal"/>
    <w:uiPriority w:val="59"/>
    <w:rsid w:val="00411D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44C"/>
    <w:pPr>
      <w:spacing w:line="240" w:lineRule="auto"/>
      <w:jc w:val="both"/>
    </w:pPr>
  </w:style>
  <w:style w:type="paragraph" w:styleId="Ttulo1">
    <w:name w:val="heading 1"/>
    <w:basedOn w:val="Normal"/>
    <w:next w:val="Normal"/>
    <w:link w:val="Ttulo1Char"/>
    <w:qFormat/>
    <w:rsid w:val="00411D40"/>
    <w:pPr>
      <w:numPr>
        <w:numId w:val="1"/>
      </w:numPr>
      <w:suppressAutoHyphens/>
      <w:spacing w:before="300" w:after="40" w:line="276" w:lineRule="auto"/>
      <w:jc w:val="left"/>
      <w:outlineLvl w:val="0"/>
    </w:pPr>
    <w:rPr>
      <w:rFonts w:ascii="Calibri" w:eastAsia="Times New Roman" w:hAnsi="Calibri" w:cs="Times New Roman"/>
      <w:smallCaps/>
      <w:spacing w:val="5"/>
      <w:sz w:val="32"/>
      <w:szCs w:val="32"/>
      <w:lang w:val="x-none" w:eastAsia="zh-CN"/>
    </w:rPr>
  </w:style>
  <w:style w:type="paragraph" w:styleId="Ttulo2">
    <w:name w:val="heading 2"/>
    <w:basedOn w:val="Normal"/>
    <w:next w:val="Normal"/>
    <w:link w:val="Ttulo2Char"/>
    <w:qFormat/>
    <w:rsid w:val="00411D40"/>
    <w:pPr>
      <w:numPr>
        <w:ilvl w:val="1"/>
        <w:numId w:val="1"/>
      </w:numPr>
      <w:suppressAutoHyphens/>
      <w:spacing w:before="240" w:after="80" w:line="276" w:lineRule="auto"/>
      <w:jc w:val="left"/>
      <w:outlineLvl w:val="1"/>
    </w:pPr>
    <w:rPr>
      <w:rFonts w:ascii="Calibri" w:eastAsia="Times New Roman" w:hAnsi="Calibri" w:cs="Times New Roman"/>
      <w:smallCaps/>
      <w:spacing w:val="5"/>
      <w:sz w:val="28"/>
      <w:szCs w:val="28"/>
      <w:lang w:val="x-none" w:eastAsia="zh-CN"/>
    </w:rPr>
  </w:style>
  <w:style w:type="paragraph" w:styleId="Ttulo3">
    <w:name w:val="heading 3"/>
    <w:basedOn w:val="Normal"/>
    <w:next w:val="Normal"/>
    <w:link w:val="Ttulo3Char"/>
    <w:qFormat/>
    <w:rsid w:val="00411D40"/>
    <w:pPr>
      <w:numPr>
        <w:ilvl w:val="2"/>
        <w:numId w:val="1"/>
      </w:numPr>
      <w:suppressAutoHyphens/>
      <w:spacing w:after="0" w:line="276" w:lineRule="auto"/>
      <w:jc w:val="left"/>
      <w:outlineLvl w:val="2"/>
    </w:pPr>
    <w:rPr>
      <w:rFonts w:ascii="Calibri" w:eastAsia="Times New Roman" w:hAnsi="Calibri" w:cs="Times New Roman"/>
      <w:smallCaps/>
      <w:spacing w:val="5"/>
      <w:sz w:val="24"/>
      <w:szCs w:val="24"/>
      <w:lang w:val="x-none" w:eastAsia="zh-CN"/>
    </w:rPr>
  </w:style>
  <w:style w:type="paragraph" w:styleId="Ttulo4">
    <w:name w:val="heading 4"/>
    <w:basedOn w:val="Normal"/>
    <w:next w:val="Normal"/>
    <w:link w:val="Ttulo4Char"/>
    <w:qFormat/>
    <w:rsid w:val="00411D40"/>
    <w:pPr>
      <w:numPr>
        <w:ilvl w:val="3"/>
        <w:numId w:val="1"/>
      </w:numPr>
      <w:suppressAutoHyphens/>
      <w:spacing w:before="240" w:after="0" w:line="276" w:lineRule="auto"/>
      <w:jc w:val="left"/>
      <w:outlineLvl w:val="3"/>
    </w:pPr>
    <w:rPr>
      <w:rFonts w:ascii="Calibri" w:eastAsia="Times New Roman" w:hAnsi="Calibri" w:cs="Times New Roman"/>
      <w:smallCaps/>
      <w:spacing w:val="10"/>
      <w:lang w:val="x-none" w:eastAsia="zh-CN"/>
    </w:rPr>
  </w:style>
  <w:style w:type="paragraph" w:styleId="Ttulo5">
    <w:name w:val="heading 5"/>
    <w:basedOn w:val="Normal"/>
    <w:next w:val="Normal"/>
    <w:link w:val="Ttulo5Char"/>
    <w:qFormat/>
    <w:rsid w:val="00411D40"/>
    <w:pPr>
      <w:numPr>
        <w:ilvl w:val="4"/>
        <w:numId w:val="1"/>
      </w:numPr>
      <w:suppressAutoHyphens/>
      <w:spacing w:before="200" w:after="0" w:line="276" w:lineRule="auto"/>
      <w:jc w:val="left"/>
      <w:outlineLvl w:val="4"/>
    </w:pPr>
    <w:rPr>
      <w:rFonts w:ascii="Calibri" w:eastAsia="Times New Roman" w:hAnsi="Calibri" w:cs="Times New Roman"/>
      <w:smallCaps/>
      <w:color w:val="943634"/>
      <w:spacing w:val="10"/>
      <w:szCs w:val="26"/>
      <w:lang w:val="x-none" w:eastAsia="zh-CN"/>
    </w:rPr>
  </w:style>
  <w:style w:type="paragraph" w:styleId="Ttulo6">
    <w:name w:val="heading 6"/>
    <w:basedOn w:val="Normal"/>
    <w:next w:val="Normal"/>
    <w:link w:val="Ttulo6Char"/>
    <w:qFormat/>
    <w:rsid w:val="00411D40"/>
    <w:pPr>
      <w:numPr>
        <w:ilvl w:val="5"/>
        <w:numId w:val="1"/>
      </w:numPr>
      <w:suppressAutoHyphens/>
      <w:spacing w:after="0" w:line="276" w:lineRule="auto"/>
      <w:jc w:val="left"/>
      <w:outlineLvl w:val="5"/>
    </w:pPr>
    <w:rPr>
      <w:rFonts w:ascii="Calibri" w:eastAsia="Times New Roman" w:hAnsi="Calibri" w:cs="Times New Roman"/>
      <w:smallCaps/>
      <w:color w:val="C0504D"/>
      <w:spacing w:val="5"/>
      <w:szCs w:val="20"/>
      <w:lang w:val="x-none" w:eastAsia="zh-CN"/>
    </w:rPr>
  </w:style>
  <w:style w:type="paragraph" w:styleId="Ttulo7">
    <w:name w:val="heading 7"/>
    <w:basedOn w:val="Normal"/>
    <w:next w:val="Normal"/>
    <w:link w:val="Ttulo7Char"/>
    <w:qFormat/>
    <w:rsid w:val="00411D40"/>
    <w:pPr>
      <w:numPr>
        <w:ilvl w:val="6"/>
        <w:numId w:val="1"/>
      </w:numPr>
      <w:suppressAutoHyphens/>
      <w:spacing w:after="0" w:line="276" w:lineRule="auto"/>
      <w:jc w:val="left"/>
      <w:outlineLvl w:val="6"/>
    </w:pPr>
    <w:rPr>
      <w:rFonts w:ascii="Calibri" w:eastAsia="Times New Roman" w:hAnsi="Calibri" w:cs="Times New Roman"/>
      <w:b/>
      <w:smallCaps/>
      <w:color w:val="C0504D"/>
      <w:spacing w:val="10"/>
      <w:sz w:val="20"/>
      <w:szCs w:val="20"/>
      <w:lang w:val="x-none" w:eastAsia="zh-CN"/>
    </w:rPr>
  </w:style>
  <w:style w:type="paragraph" w:styleId="Ttulo8">
    <w:name w:val="heading 8"/>
    <w:basedOn w:val="Normal"/>
    <w:next w:val="Normal"/>
    <w:link w:val="Ttulo8Char"/>
    <w:qFormat/>
    <w:rsid w:val="00411D40"/>
    <w:pPr>
      <w:numPr>
        <w:ilvl w:val="7"/>
        <w:numId w:val="1"/>
      </w:numPr>
      <w:suppressAutoHyphens/>
      <w:spacing w:after="0" w:line="276" w:lineRule="auto"/>
      <w:jc w:val="left"/>
      <w:outlineLvl w:val="7"/>
    </w:pPr>
    <w:rPr>
      <w:rFonts w:ascii="Calibri" w:eastAsia="Times New Roman" w:hAnsi="Calibri" w:cs="Times New Roman"/>
      <w:b/>
      <w:i/>
      <w:smallCaps/>
      <w:color w:val="943634"/>
      <w:sz w:val="20"/>
      <w:szCs w:val="20"/>
      <w:lang w:val="x-none" w:eastAsia="zh-CN"/>
    </w:rPr>
  </w:style>
  <w:style w:type="paragraph" w:styleId="Ttulo9">
    <w:name w:val="heading 9"/>
    <w:basedOn w:val="Normal"/>
    <w:next w:val="Normal"/>
    <w:link w:val="Ttulo9Char"/>
    <w:qFormat/>
    <w:rsid w:val="00411D40"/>
    <w:pPr>
      <w:numPr>
        <w:ilvl w:val="8"/>
        <w:numId w:val="1"/>
      </w:numPr>
      <w:suppressAutoHyphens/>
      <w:spacing w:after="0" w:line="276" w:lineRule="auto"/>
      <w:jc w:val="left"/>
      <w:outlineLvl w:val="8"/>
    </w:pPr>
    <w:rPr>
      <w:rFonts w:ascii="Calibri" w:eastAsia="Times New Roman" w:hAnsi="Calibri" w:cs="Times New Roman"/>
      <w:b/>
      <w:i/>
      <w:smallCaps/>
      <w:color w:val="622423"/>
      <w:sz w:val="20"/>
      <w:szCs w:val="20"/>
      <w:lang w:val="x-none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044C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1E044C"/>
  </w:style>
  <w:style w:type="paragraph" w:styleId="Rodap">
    <w:name w:val="footer"/>
    <w:basedOn w:val="Normal"/>
    <w:link w:val="RodapChar"/>
    <w:uiPriority w:val="99"/>
    <w:unhideWhenUsed/>
    <w:rsid w:val="001E044C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1E044C"/>
  </w:style>
  <w:style w:type="character" w:styleId="Hyperlink">
    <w:name w:val="Hyperlink"/>
    <w:basedOn w:val="Fontepargpadro"/>
    <w:uiPriority w:val="99"/>
    <w:semiHidden/>
    <w:unhideWhenUsed/>
    <w:rsid w:val="001E044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044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044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411D40"/>
    <w:rPr>
      <w:rFonts w:ascii="Calibri" w:eastAsia="Times New Roman" w:hAnsi="Calibri" w:cs="Times New Roman"/>
      <w:smallCaps/>
      <w:spacing w:val="5"/>
      <w:sz w:val="32"/>
      <w:szCs w:val="32"/>
      <w:lang w:val="x-none" w:eastAsia="zh-CN"/>
    </w:rPr>
  </w:style>
  <w:style w:type="character" w:customStyle="1" w:styleId="Ttulo2Char">
    <w:name w:val="Título 2 Char"/>
    <w:basedOn w:val="Fontepargpadro"/>
    <w:link w:val="Ttulo2"/>
    <w:rsid w:val="00411D40"/>
    <w:rPr>
      <w:rFonts w:ascii="Calibri" w:eastAsia="Times New Roman" w:hAnsi="Calibri" w:cs="Times New Roman"/>
      <w:smallCaps/>
      <w:spacing w:val="5"/>
      <w:sz w:val="28"/>
      <w:szCs w:val="28"/>
      <w:lang w:val="x-none" w:eastAsia="zh-CN"/>
    </w:rPr>
  </w:style>
  <w:style w:type="character" w:customStyle="1" w:styleId="Ttulo3Char">
    <w:name w:val="Título 3 Char"/>
    <w:basedOn w:val="Fontepargpadro"/>
    <w:link w:val="Ttulo3"/>
    <w:rsid w:val="00411D40"/>
    <w:rPr>
      <w:rFonts w:ascii="Calibri" w:eastAsia="Times New Roman" w:hAnsi="Calibri" w:cs="Times New Roman"/>
      <w:smallCaps/>
      <w:spacing w:val="5"/>
      <w:sz w:val="24"/>
      <w:szCs w:val="24"/>
      <w:lang w:val="x-none" w:eastAsia="zh-CN"/>
    </w:rPr>
  </w:style>
  <w:style w:type="character" w:customStyle="1" w:styleId="Ttulo4Char">
    <w:name w:val="Título 4 Char"/>
    <w:basedOn w:val="Fontepargpadro"/>
    <w:link w:val="Ttulo4"/>
    <w:rsid w:val="00411D40"/>
    <w:rPr>
      <w:rFonts w:ascii="Calibri" w:eastAsia="Times New Roman" w:hAnsi="Calibri" w:cs="Times New Roman"/>
      <w:smallCaps/>
      <w:spacing w:val="10"/>
      <w:lang w:val="x-none" w:eastAsia="zh-CN"/>
    </w:rPr>
  </w:style>
  <w:style w:type="character" w:customStyle="1" w:styleId="Ttulo5Char">
    <w:name w:val="Título 5 Char"/>
    <w:basedOn w:val="Fontepargpadro"/>
    <w:link w:val="Ttulo5"/>
    <w:rsid w:val="00411D40"/>
    <w:rPr>
      <w:rFonts w:ascii="Calibri" w:eastAsia="Times New Roman" w:hAnsi="Calibri" w:cs="Times New Roman"/>
      <w:smallCaps/>
      <w:color w:val="943634"/>
      <w:spacing w:val="10"/>
      <w:szCs w:val="26"/>
      <w:lang w:val="x-none" w:eastAsia="zh-CN"/>
    </w:rPr>
  </w:style>
  <w:style w:type="character" w:customStyle="1" w:styleId="Ttulo6Char">
    <w:name w:val="Título 6 Char"/>
    <w:basedOn w:val="Fontepargpadro"/>
    <w:link w:val="Ttulo6"/>
    <w:rsid w:val="00411D40"/>
    <w:rPr>
      <w:rFonts w:ascii="Calibri" w:eastAsia="Times New Roman" w:hAnsi="Calibri" w:cs="Times New Roman"/>
      <w:smallCaps/>
      <w:color w:val="C0504D"/>
      <w:spacing w:val="5"/>
      <w:szCs w:val="20"/>
      <w:lang w:val="x-none" w:eastAsia="zh-CN"/>
    </w:rPr>
  </w:style>
  <w:style w:type="character" w:customStyle="1" w:styleId="Ttulo7Char">
    <w:name w:val="Título 7 Char"/>
    <w:basedOn w:val="Fontepargpadro"/>
    <w:link w:val="Ttulo7"/>
    <w:rsid w:val="00411D40"/>
    <w:rPr>
      <w:rFonts w:ascii="Calibri" w:eastAsia="Times New Roman" w:hAnsi="Calibri" w:cs="Times New Roman"/>
      <w:b/>
      <w:smallCaps/>
      <w:color w:val="C0504D"/>
      <w:spacing w:val="10"/>
      <w:sz w:val="20"/>
      <w:szCs w:val="20"/>
      <w:lang w:val="x-none" w:eastAsia="zh-CN"/>
    </w:rPr>
  </w:style>
  <w:style w:type="character" w:customStyle="1" w:styleId="Ttulo8Char">
    <w:name w:val="Título 8 Char"/>
    <w:basedOn w:val="Fontepargpadro"/>
    <w:link w:val="Ttulo8"/>
    <w:rsid w:val="00411D40"/>
    <w:rPr>
      <w:rFonts w:ascii="Calibri" w:eastAsia="Times New Roman" w:hAnsi="Calibri" w:cs="Times New Roman"/>
      <w:b/>
      <w:i/>
      <w:smallCaps/>
      <w:color w:val="943634"/>
      <w:sz w:val="20"/>
      <w:szCs w:val="20"/>
      <w:lang w:val="x-none" w:eastAsia="zh-CN"/>
    </w:rPr>
  </w:style>
  <w:style w:type="character" w:customStyle="1" w:styleId="Ttulo9Char">
    <w:name w:val="Título 9 Char"/>
    <w:basedOn w:val="Fontepargpadro"/>
    <w:link w:val="Ttulo9"/>
    <w:rsid w:val="00411D40"/>
    <w:rPr>
      <w:rFonts w:ascii="Calibri" w:eastAsia="Times New Roman" w:hAnsi="Calibri" w:cs="Times New Roman"/>
      <w:b/>
      <w:i/>
      <w:smallCaps/>
      <w:color w:val="622423"/>
      <w:sz w:val="20"/>
      <w:szCs w:val="20"/>
      <w:lang w:val="x-none" w:eastAsia="zh-CN"/>
    </w:rPr>
  </w:style>
  <w:style w:type="table" w:styleId="Tabelacomgrade">
    <w:name w:val="Table Grid"/>
    <w:basedOn w:val="Tabelanormal"/>
    <w:uiPriority w:val="59"/>
    <w:rsid w:val="00411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344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Usuario</cp:lastModifiedBy>
  <cp:revision>2</cp:revision>
  <cp:lastPrinted>2019-10-01T13:43:00Z</cp:lastPrinted>
  <dcterms:created xsi:type="dcterms:W3CDTF">2019-10-14T13:26:00Z</dcterms:created>
  <dcterms:modified xsi:type="dcterms:W3CDTF">2019-10-14T13:26:00Z</dcterms:modified>
</cp:coreProperties>
</file>