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5"/>
        <w:jc w:val="center"/>
        <w:spacing w:before="9"/>
        <w:rPr>
          <w:rFonts w:asciiTheme="minorHAnsi" w:hAnsiTheme="minorHAnsi" w:cstheme="minorHAnsi"/>
          <w:sz w:val="18"/>
          <w:szCs w:val="18"/>
          <w:highlight w:val="none"/>
        </w:rPr>
      </w:pPr>
      <w:r>
        <w:rPr>
          <w:rFonts w:asciiTheme="minorHAnsi" w:hAnsiTheme="minorHAnsi" w:cstheme="minorHAnsi"/>
          <w:sz w:val="18"/>
          <w:szCs w:val="18"/>
        </w:rPr>
        <w:t xml:space="preserve">ANEXO III</w:t>
      </w:r>
      <w:r>
        <w:rPr>
          <w:rFonts w:asciiTheme="minorHAnsi" w:hAnsiTheme="minorHAnsi" w:cstheme="minorHAnsi"/>
          <w:sz w:val="18"/>
          <w:szCs w:val="18"/>
          <w:highlight w:val="none"/>
        </w:rPr>
      </w:r>
      <w:r>
        <w:rPr>
          <w:rFonts w:asciiTheme="minorHAnsi" w:hAnsiTheme="minorHAnsi" w:cstheme="minorHAnsi"/>
          <w:sz w:val="18"/>
          <w:szCs w:val="18"/>
          <w:highlight w:val="none"/>
        </w:rPr>
      </w:r>
    </w:p>
    <w:p>
      <w:pPr>
        <w:pStyle w:val="1_635"/>
        <w:jc w:val="center"/>
        <w:spacing w:before="9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highlight w:val="none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3"/>
        <w:ind w:left="38"/>
        <w:jc w:val="center"/>
        <w:spacing w:before="93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MODELO</w:t>
      </w:r>
      <w:r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DE</w:t>
      </w:r>
      <w:r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DECLARAÇÃO DE</w:t>
      </w:r>
      <w:r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INIDONEIDADE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pStyle w:val="1_635"/>
        <w:spacing w:before="9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pStyle w:val="17"/>
        <w:jc w:val="left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      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ind w:left="396" w:right="4728"/>
        <w:spacing w:before="121" w:line="360" w:lineRule="auto"/>
        <w:rPr>
          <w:rFonts w:asciiTheme="minorHAnsi" w:hAnsiTheme="minorHAnsi" w:cstheme="minorHAnsi"/>
          <w:spacing w:val="1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MUNICÍPIO DE MONTE CASTELO-SC</w:t>
      </w:r>
      <w:r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spacing w:val="1"/>
          <w:sz w:val="18"/>
          <w:szCs w:val="18"/>
        </w:rPr>
      </w:r>
      <w:r>
        <w:rPr>
          <w:rFonts w:asciiTheme="minorHAnsi" w:hAnsiTheme="minorHAnsi" w:cstheme="minorHAnsi"/>
          <w:spacing w:val="1"/>
          <w:sz w:val="18"/>
          <w:szCs w:val="18"/>
        </w:rPr>
      </w:r>
    </w:p>
    <w:p>
      <w:pPr>
        <w:ind w:left="396" w:right="4728"/>
        <w:spacing w:before="121"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PROCESSO LICITATÓRIO Nº </w:t>
      </w:r>
      <w:r>
        <w:rPr>
          <w:rFonts w:asciiTheme="minorHAnsi" w:hAnsiTheme="minorHAnsi" w:cstheme="minorHAnsi"/>
          <w:sz w:val="18"/>
          <w:szCs w:val="18"/>
        </w:rPr>
        <w:t xml:space="preserve">009/2023</w:t>
      </w:r>
      <w:r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7"/>
        <w:spacing w:before="1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Chamamento</w:t>
      </w:r>
      <w:r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Público</w:t>
      </w:r>
      <w:r>
        <w:rPr>
          <w:rFonts w:asciiTheme="minorHAnsi" w:hAnsiTheme="minorHAnsi" w:cstheme="minorHAnsi"/>
          <w:b w:val="0"/>
          <w:bCs w:val="0"/>
          <w:spacing w:val="-4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para</w:t>
      </w:r>
      <w:r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Credenciamento nº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004/2023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pStyle w:val="1_635"/>
        <w:ind w:left="396" w:right="350"/>
        <w:spacing w:before="208" w:line="360" w:lineRule="auto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OBJETO: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CREDENCIAMENTO DE EMPRESAS PARA PRESTAÇÃO DE SERVIÇOS DE EXAMES DE ULTRASSONOGRAFIA COM LAUDO, A FIM DE ATENDER OS USUÁRIOS DA REDE PÚBLICA DE SAÚDE DO MUNICÍPIO DE MONTE CASTELO/SC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pStyle w:val="17"/>
        <w:jc w:val="left"/>
        <w:spacing w:before="1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       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Razão</w:t>
      </w:r>
      <w:r>
        <w:rPr>
          <w:rFonts w:asciiTheme="minorHAnsi" w:hAnsiTheme="minorHAnsi" w:cstheme="minorHAnsi"/>
          <w:b w:val="0"/>
          <w:bCs w:val="0"/>
          <w:spacing w:val="-4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Social: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ind w:left="396"/>
        <w:spacing w:before="12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Endereço: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7"/>
        <w:jc w:val="left"/>
        <w:spacing w:before="120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       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Cidade/Estado: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ind w:left="396"/>
        <w:spacing w:before="12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CNPJ: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spacing w:before="8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</w:r>
      <w:r>
        <w:rPr>
          <w:rFonts w:asciiTheme="minorHAnsi" w:hAnsiTheme="minorHAnsi" w:cstheme="minorHAnsi"/>
          <w:b w:val="0"/>
          <w:sz w:val="18"/>
          <w:szCs w:val="18"/>
        </w:rPr>
      </w:r>
      <w:r>
        <w:rPr>
          <w:rFonts w:asciiTheme="minorHAnsi" w:hAnsiTheme="minorHAnsi" w:cstheme="minorHAnsi"/>
          <w:b w:val="0"/>
          <w:sz w:val="18"/>
          <w:szCs w:val="18"/>
        </w:rPr>
      </w:r>
    </w:p>
    <w:p>
      <w:pPr>
        <w:ind w:left="396" w:right="348"/>
        <w:jc w:val="both"/>
        <w:spacing w:line="276" w:lineRule="auto"/>
        <w:tabs>
          <w:tab w:val="left" w:pos="3147" w:leader="none"/>
          <w:tab w:val="left" w:pos="5104" w:leader="none"/>
          <w:tab w:val="left" w:pos="7224" w:leader="none"/>
          <w:tab w:val="left" w:pos="8294" w:leader="none"/>
          <w:tab w:val="left" w:pos="9612" w:leader="none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</w:t>
      </w:r>
      <w:r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empresa</w:t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,</w:t>
      </w:r>
      <w:r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inscrita</w:t>
      </w:r>
      <w:r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no</w:t>
      </w:r>
      <w:r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CNPJ</w:t>
      </w:r>
      <w:r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sob</w:t>
      </w:r>
      <w:r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o</w:t>
      </w:r>
      <w:r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nº</w:t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,</w:t>
      </w:r>
      <w:r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por</w:t>
      </w:r>
      <w:r>
        <w:rPr>
          <w:rFonts w:asciiTheme="minorHAnsi" w:hAnsiTheme="minorHAnsi" w:cstheme="minorHAnsi"/>
          <w:spacing w:val="-5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intermédio</w:t>
      </w:r>
      <w:r>
        <w:rPr>
          <w:rFonts w:asciiTheme="minorHAnsi" w:hAnsiTheme="minorHAnsi" w:cstheme="minorHAnsi"/>
          <w:spacing w:val="6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do</w:t>
      </w:r>
      <w:r>
        <w:rPr>
          <w:rFonts w:asciiTheme="minorHAnsi" w:hAnsiTheme="minorHAnsi" w:cstheme="minorHAnsi"/>
          <w:spacing w:val="6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seu(</w:t>
      </w:r>
      <w:r>
        <w:rPr>
          <w:rFonts w:asciiTheme="minorHAnsi" w:hAnsiTheme="minorHAnsi" w:cstheme="minorHAnsi"/>
          <w:sz w:val="18"/>
          <w:szCs w:val="18"/>
        </w:rPr>
        <w:t xml:space="preserve">ua</w:t>
      </w:r>
      <w:r>
        <w:rPr>
          <w:rFonts w:asciiTheme="minorHAnsi" w:hAnsiTheme="minorHAnsi" w:cstheme="minorHAnsi"/>
          <w:sz w:val="18"/>
          <w:szCs w:val="18"/>
        </w:rPr>
        <w:t xml:space="preserve">)</w:t>
      </w:r>
      <w:r>
        <w:rPr>
          <w:rFonts w:asciiTheme="minorHAnsi" w:hAnsiTheme="minorHAnsi" w:cstheme="minorHAnsi"/>
          <w:spacing w:val="6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representante</w:t>
      </w:r>
      <w:r>
        <w:rPr>
          <w:rFonts w:asciiTheme="minorHAnsi" w:hAnsiTheme="minorHAnsi" w:cstheme="minorHAnsi"/>
          <w:spacing w:val="6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legal</w:t>
      </w:r>
      <w:r>
        <w:rPr>
          <w:rFonts w:asciiTheme="minorHAnsi" w:hAnsiTheme="minorHAnsi" w:cstheme="minorHAnsi"/>
          <w:spacing w:val="6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Sr</w:t>
      </w:r>
      <w:r>
        <w:rPr>
          <w:rFonts w:asciiTheme="minorHAnsi" w:hAnsiTheme="minorHAnsi" w:cstheme="minorHAnsi"/>
          <w:sz w:val="18"/>
          <w:szCs w:val="18"/>
        </w:rPr>
        <w:t xml:space="preserve">(a).</w:t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,</w:t>
      </w:r>
      <w:r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portador</w:t>
      </w:r>
      <w:r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(a)</w:t>
      </w:r>
      <w:r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da</w:t>
      </w:r>
      <w:r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Carteira</w:t>
      </w:r>
      <w:r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</w:t>
      </w:r>
      <w:r>
        <w:rPr>
          <w:rFonts w:asciiTheme="minorHAnsi" w:hAnsiTheme="minorHAnsi" w:cstheme="minorHAnsi"/>
          <w:spacing w:val="-54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Identidade</w:t>
      </w:r>
      <w:r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nº</w:t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,</w:t>
      </w:r>
      <w:r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e</w:t>
      </w:r>
      <w:r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inscrito</w:t>
      </w:r>
      <w:r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(a)</w:t>
      </w:r>
      <w:r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no</w:t>
      </w:r>
      <w:r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CPF</w:t>
      </w:r>
      <w:r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sob</w:t>
      </w:r>
      <w:r>
        <w:rPr>
          <w:rFonts w:asciiTheme="minorHAnsi" w:hAnsiTheme="minorHAnsi" w:cstheme="minorHAnsi"/>
          <w:spacing w:val="37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o</w:t>
      </w:r>
      <w:r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nº</w:t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,</w:t>
      </w:r>
      <w:r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DECLARA</w:t>
      </w:r>
      <w:r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que</w:t>
      </w:r>
      <w:r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</w:t>
      </w:r>
      <w:r>
        <w:rPr>
          <w:rFonts w:asciiTheme="minorHAnsi" w:hAnsiTheme="minorHAnsi" w:cstheme="minorHAnsi"/>
          <w:spacing w:val="-5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empresa não possui emitida contra si, </w:t>
      </w:r>
      <w:r>
        <w:rPr>
          <w:rFonts w:asciiTheme="minorHAnsi" w:hAnsiTheme="minorHAnsi" w:cstheme="minorHAnsi"/>
          <w:bCs/>
          <w:sz w:val="18"/>
          <w:szCs w:val="18"/>
        </w:rPr>
        <w:t xml:space="preserve">Declaração de Inidoneidade</w:t>
      </w:r>
      <w:r>
        <w:rPr>
          <w:rFonts w:asciiTheme="minorHAnsi" w:hAnsiTheme="minorHAnsi" w:cstheme="minorHAnsi"/>
          <w:sz w:val="18"/>
          <w:szCs w:val="18"/>
        </w:rPr>
        <w:t xml:space="preserve">, expedida em face de inexecução total</w:t>
      </w:r>
      <w:r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ou parcial de contratos com outros entes públicos, nos termos do artigo 87, inciso IV e artigo 88, inciso III da</w:t>
      </w:r>
      <w:r>
        <w:rPr>
          <w:rFonts w:asciiTheme="minorHAnsi" w:hAnsiTheme="minorHAnsi" w:cstheme="minorHAnsi"/>
          <w:spacing w:val="-5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Lei nº 8.666/93, em atendimento ao artigo 97 da referida Lei. A presente Declaração é válida até o final de</w:t>
      </w:r>
      <w:r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todo o </w:t>
      </w:r>
      <w:r>
        <w:rPr>
          <w:rFonts w:asciiTheme="minorHAnsi" w:hAnsiTheme="minorHAnsi" w:cstheme="minorHAnsi"/>
          <w:sz w:val="18"/>
          <w:szCs w:val="18"/>
        </w:rPr>
        <w:t xml:space="preserve">processo</w:t>
      </w:r>
      <w:r>
        <w:rPr>
          <w:rFonts w:asciiTheme="minorHAnsi" w:hAnsiTheme="minorHAnsi" w:cstheme="minorHAnsi"/>
          <w:sz w:val="18"/>
          <w:szCs w:val="18"/>
        </w:rPr>
        <w:t xml:space="preserve"> de</w:t>
      </w:r>
      <w:r>
        <w:rPr>
          <w:rFonts w:asciiTheme="minorHAnsi" w:hAnsiTheme="minorHAnsi" w:cstheme="minorHAnsi"/>
          <w:sz w:val="18"/>
          <w:szCs w:val="18"/>
        </w:rPr>
        <w:t xml:space="preserve"> credenciamento</w:t>
      </w:r>
      <w:r>
        <w:rPr>
          <w:rFonts w:asciiTheme="minorHAnsi" w:hAnsiTheme="minorHAnsi" w:cstheme="minorHAnsi"/>
          <w:sz w:val="18"/>
          <w:szCs w:val="18"/>
        </w:rPr>
        <w:t xml:space="preserve"> nº </w:t>
      </w:r>
      <w:r>
        <w:rPr>
          <w:rFonts w:asciiTheme="minorHAnsi" w:hAnsiTheme="minorHAnsi" w:cstheme="minorHAnsi"/>
          <w:sz w:val="18"/>
          <w:szCs w:val="18"/>
        </w:rPr>
        <w:t xml:space="preserve">005/2023</w:t>
      </w:r>
      <w:r>
        <w:rPr>
          <w:rFonts w:asciiTheme="minorHAnsi" w:hAnsiTheme="minorHAnsi" w:cstheme="minorHAnsi"/>
          <w:sz w:val="18"/>
          <w:szCs w:val="18"/>
        </w:rPr>
        <w:t xml:space="preserve">, inclusive</w:t>
      </w:r>
      <w:r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entrega/fornecimento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do</w:t>
      </w:r>
      <w:r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objeto/execução</w:t>
      </w:r>
      <w:r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total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do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contrato.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ind w:left="38"/>
        <w:jc w:val="center"/>
        <w:spacing w:before="160"/>
        <w:tabs>
          <w:tab w:val="left" w:pos="1342" w:leader="none"/>
          <w:tab w:val="left" w:pos="3898" w:leader="none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Local,</w:t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de</w:t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de</w:t>
      </w:r>
      <w:r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202</w:t>
      </w:r>
      <w:r>
        <w:rPr>
          <w:rFonts w:asciiTheme="minorHAnsi" w:hAnsiTheme="minorHAnsi" w:cstheme="minorHAnsi"/>
          <w:sz w:val="18"/>
          <w:szCs w:val="18"/>
        </w:rPr>
        <w:t xml:space="preserve">3</w:t>
      </w:r>
      <w:r>
        <w:rPr>
          <w:rFonts w:asciiTheme="minorHAnsi" w:hAnsiTheme="minorHAnsi" w:cstheme="minorHAnsi"/>
          <w:sz w:val="18"/>
          <w:szCs w:val="18"/>
        </w:rPr>
        <w:t xml:space="preserve">.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spacing w:before="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2336" behindDoc="1" locked="0" layoutInCell="1" allowOverlap="1">
                <wp:simplePos x="0" y="0"/>
                <wp:positionH relativeFrom="page">
                  <wp:posOffset>2386965</wp:posOffset>
                </wp:positionH>
                <wp:positionV relativeFrom="paragraph">
                  <wp:posOffset>146685</wp:posOffset>
                </wp:positionV>
                <wp:extent cx="2963545" cy="1270"/>
                <wp:effectExtent l="0" t="0" r="0" b="0"/>
                <wp:wrapTopAndBottom/>
                <wp:docPr id="1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963544" cy="1269"/>
                        </a:xfrm>
                        <a:custGeom>
                          <a:avLst/>
                          <a:gdLst>
                            <a:gd name="T0" fmla="+- 0 3759 3759"/>
                            <a:gd name="T1" fmla="*/ T0 w 4667"/>
                            <a:gd name="T2" fmla="+- 0 8425 3759"/>
                            <a:gd name="T3" fmla="*/ T2 w 4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7" fill="norm" stroke="1" extrusionOk="0">
                              <a:moveTo>
                                <a:pt x="0" y="0"/>
                              </a:moveTo>
                              <a:lnTo>
                                <a:pt x="466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style="position:absolute;z-index:-251662336;o:allowoverlap:true;o:allowincell:true;mso-position-horizontal-relative:page;margin-left:187.95pt;mso-position-horizontal:absolute;mso-position-vertical-relative:text;margin-top:11.55pt;mso-position-vertical:absolute;width:233.35pt;height:0.10pt;mso-wrap-distance-left:0.00pt;mso-wrap-distance-top:0.00pt;mso-wrap-distance-right:0.00pt;mso-wrap-distance-bottom:0.00pt;visibility:visible;" path="m0,0l99977,0e" coordsize="100000,100000" filled="f" strokecolor="#000000" strokeweight="0.63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spacing w:before="1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ind w:left="2919" w:right="2870" w:firstLine="444"/>
        <w:spacing w:before="92" w:line="484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(Nome e assinatura do responsável legal)</w:t>
      </w:r>
      <w:r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(Número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da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carteira de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identidade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e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órgão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emissor)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30" w:default="1">
    <w:name w:val="Default Paragraph Font"/>
    <w:uiPriority w:val="1"/>
    <w:semiHidden/>
    <w:unhideWhenUsed/>
  </w:style>
  <w:style w:type="paragraph" w:styleId="1_635" w:customStyle="1">
    <w:name w:val="Body Text"/>
    <w:basedOn w:val="1358"/>
    <w:link w:val="1388"/>
    <w:qFormat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pt-BR" w:eastAsia="pt-BR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modified xsi:type="dcterms:W3CDTF">2023-09-20T12:38:14Z</dcterms:modified>
</cp:coreProperties>
</file>